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22D" w:rsidRDefault="00FF222D" w:rsidP="00FF222D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 w:val="24"/>
          <w:szCs w:val="24"/>
          <w:lang w:eastAsia="ca-ES"/>
        </w:rPr>
      </w:pPr>
    </w:p>
    <w:p w:rsidR="00FF222D" w:rsidRDefault="00C9059A" w:rsidP="00CC3C6B">
      <w:pPr>
        <w:pStyle w:val="Ttol1"/>
        <w:rPr>
          <w:lang w:eastAsia="ca-ES"/>
        </w:rPr>
      </w:pPr>
      <w:bookmarkStart w:id="0" w:name="_GoBack"/>
      <w:r w:rsidRPr="00CC3C6B">
        <w:rPr>
          <w:sz w:val="28"/>
          <w:szCs w:val="20"/>
          <w:lang w:eastAsia="ca-ES"/>
        </w:rPr>
        <w:t>Línia d’ajut: Ajuts dels Cupons a la Internacionalització</w:t>
      </w:r>
      <w:bookmarkEnd w:id="0"/>
    </w:p>
    <w:p w:rsidR="00C9059A" w:rsidRPr="00C9059A" w:rsidRDefault="00C9059A" w:rsidP="00FF222D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 w:val="28"/>
          <w:szCs w:val="28"/>
          <w:lang w:eastAsia="ca-ES"/>
        </w:rPr>
      </w:pPr>
    </w:p>
    <w:p w:rsidR="00FF222D" w:rsidRPr="009D10BF" w:rsidRDefault="00FF222D" w:rsidP="00FF222D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FF222D" w:rsidRPr="0068258C" w:rsidRDefault="00FF222D" w:rsidP="00FF222D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8"/>
          <w:szCs w:val="28"/>
          <w:lang w:eastAsia="ca-ES"/>
        </w:rPr>
      </w:pPr>
      <w:r w:rsidRPr="0068258C">
        <w:rPr>
          <w:rFonts w:asciiTheme="minorHAnsi" w:hAnsiTheme="minorHAnsi" w:cstheme="minorHAnsi"/>
          <w:sz w:val="28"/>
          <w:szCs w:val="28"/>
          <w:lang w:eastAsia="ca-ES"/>
        </w:rPr>
        <w:t>Expedient:</w:t>
      </w:r>
      <w:r w:rsidRPr="0068258C">
        <w:rPr>
          <w:rFonts w:asciiTheme="minorHAnsi" w:hAnsiTheme="minorHAnsi" w:cstheme="minorHAnsi"/>
          <w:b w:val="0"/>
          <w:sz w:val="28"/>
          <w:szCs w:val="28"/>
          <w:lang w:eastAsia="ca-ES"/>
        </w:rPr>
        <w:t xml:space="preserve"> BOINT19-1</w:t>
      </w:r>
    </w:p>
    <w:p w:rsidR="00FF222D" w:rsidRPr="009D10BF" w:rsidRDefault="00FF222D" w:rsidP="00FF222D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FF222D" w:rsidRPr="009D10BF" w:rsidRDefault="00FF222D" w:rsidP="00FF222D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FF222D" w:rsidRPr="009D10BF" w:rsidRDefault="00FF222D" w:rsidP="00FF222D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FF222D" w:rsidRPr="009D10BF" w:rsidRDefault="00FF222D" w:rsidP="00FF222D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FF222D" w:rsidRPr="009D10BF" w:rsidRDefault="00FF222D" w:rsidP="00FF222D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  <w:r w:rsidRPr="009D10BF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El/la senyor/a  XXXXX  amb DNI/NIE núm. XXXXXX   que actua com a representant legal de l’empresa </w:t>
      </w:r>
      <w:proofErr w:type="spellStart"/>
      <w:r w:rsidRPr="009D10BF">
        <w:rPr>
          <w:rFonts w:asciiTheme="minorHAnsi" w:hAnsiTheme="minorHAnsi" w:cstheme="minorHAnsi"/>
          <w:b w:val="0"/>
          <w:sz w:val="24"/>
          <w:szCs w:val="24"/>
          <w:lang w:eastAsia="ca-ES"/>
        </w:rPr>
        <w:t>xxxxxx</w:t>
      </w:r>
      <w:proofErr w:type="spellEnd"/>
      <w:r w:rsidRPr="009D10BF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amb NIF núm.  </w:t>
      </w:r>
      <w:proofErr w:type="spellStart"/>
      <w:r w:rsidRPr="009D10BF">
        <w:rPr>
          <w:rFonts w:asciiTheme="minorHAnsi" w:hAnsiTheme="minorHAnsi" w:cstheme="minorHAnsi"/>
          <w:b w:val="0"/>
          <w:sz w:val="24"/>
          <w:szCs w:val="24"/>
          <w:lang w:eastAsia="ca-ES"/>
        </w:rPr>
        <w:t>xxxxxxx</w:t>
      </w:r>
      <w:proofErr w:type="spellEnd"/>
      <w:r w:rsidRPr="009D10BF">
        <w:rPr>
          <w:rFonts w:asciiTheme="minorHAnsi" w:hAnsiTheme="minorHAnsi" w:cstheme="minorHAnsi"/>
          <w:b w:val="0"/>
          <w:sz w:val="24"/>
          <w:szCs w:val="24"/>
          <w:lang w:eastAsia="ca-ES"/>
        </w:rPr>
        <w:t> declara que no existeix vinculació entre l’empresa i els proveïdors que han desenvolupat el projecte objecte d’ajut amb núm. d’expedient  XXXXX. (</w:t>
      </w:r>
      <w:r w:rsidRPr="009D10BF">
        <w:rPr>
          <w:rFonts w:asciiTheme="minorHAnsi" w:eastAsiaTheme="minorHAnsi" w:hAnsiTheme="minorHAnsi" w:cstheme="minorHAnsi"/>
          <w:b w:val="0"/>
          <w:i/>
          <w:sz w:val="24"/>
          <w:szCs w:val="24"/>
        </w:rPr>
        <w:t>D’acord amb l’establert a la base 5.5 de l’annex de les bases reguladores Resolució EMC/2208/2019, de 2 d’agost (DOGC núm. 7935 de 8.8.2019)).</w:t>
      </w:r>
    </w:p>
    <w:p w:rsidR="0046714B" w:rsidRDefault="0046714B" w:rsidP="0046714B">
      <w:pPr>
        <w:spacing w:before="60" w:after="60" w:line="240" w:lineRule="exac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46714B" w:rsidRDefault="0046714B" w:rsidP="0046714B">
      <w:pPr>
        <w:spacing w:before="60" w:after="60" w:line="240" w:lineRule="exact"/>
        <w:rPr>
          <w:rFonts w:asciiTheme="minorHAnsi" w:hAnsiTheme="minorHAnsi"/>
          <w:b w:val="0"/>
          <w:sz w:val="20"/>
          <w:szCs w:val="20"/>
        </w:rPr>
      </w:pPr>
    </w:p>
    <w:p w:rsidR="0046714B" w:rsidRPr="00C72EAB" w:rsidRDefault="0046714B" w:rsidP="0046714B">
      <w:pPr>
        <w:spacing w:before="60" w:after="60" w:line="240" w:lineRule="exact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>Signatura digital  del/de la representant legal</w:t>
      </w:r>
      <w:r>
        <w:rPr>
          <w:rFonts w:asciiTheme="minorHAnsi" w:hAnsiTheme="minorHAnsi"/>
          <w:b w:val="0"/>
          <w:sz w:val="32"/>
          <w:szCs w:val="32"/>
        </w:rPr>
        <w:tab/>
      </w:r>
    </w:p>
    <w:tbl>
      <w:tblPr>
        <w:tblStyle w:val="Taulaambquadrcula"/>
        <w:tblW w:w="9898" w:type="dxa"/>
        <w:tblLook w:val="04A0" w:firstRow="1" w:lastRow="0" w:firstColumn="1" w:lastColumn="0" w:noHBand="0" w:noVBand="1"/>
        <w:tblCaption w:val="Quadre per signar representant legal "/>
        <w:tblDescription w:val="requadre habilitat per la signatura digital del representant legal "/>
      </w:tblPr>
      <w:tblGrid>
        <w:gridCol w:w="9898"/>
      </w:tblGrid>
      <w:tr w:rsidR="0046714B" w:rsidTr="00FF6F6C">
        <w:trPr>
          <w:cantSplit/>
          <w:trHeight w:val="1726"/>
          <w:tblHeader/>
        </w:trPr>
        <w:tc>
          <w:tcPr>
            <w:tcW w:w="9898" w:type="dxa"/>
          </w:tcPr>
          <w:p w:rsidR="0046714B" w:rsidRDefault="0046714B" w:rsidP="00FF6F6C">
            <w:p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88" w:lineRule="auto"/>
              <w:rPr>
                <w:rFonts w:asciiTheme="minorHAnsi" w:hAnsiTheme="minorHAnsi"/>
                <w:b w:val="0"/>
                <w:sz w:val="32"/>
                <w:szCs w:val="32"/>
              </w:rPr>
            </w:pPr>
          </w:p>
        </w:tc>
      </w:tr>
    </w:tbl>
    <w:p w:rsidR="008F5955" w:rsidRPr="008F5955" w:rsidRDefault="008F5955" w:rsidP="008F5955"/>
    <w:sectPr w:rsidR="008F5955" w:rsidRPr="008F5955" w:rsidSect="001C087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746" w:rsidRDefault="00A12746">
      <w:r>
        <w:separator/>
      </w:r>
    </w:p>
  </w:endnote>
  <w:endnote w:type="continuationSeparator" w:id="0">
    <w:p w:rsidR="00A12746" w:rsidRDefault="00A1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Default="00300371" w:rsidP="00442EBF">
    <w:pPr>
      <w:pStyle w:val="Peu"/>
      <w:spacing w:line="600" w:lineRule="exact"/>
    </w:pPr>
    <w:r w:rsidRPr="00A208CD">
      <w:rPr>
        <w:rFonts w:asciiTheme="minorHAnsi" w:hAnsiTheme="minorHAnsi" w:cs="Times New Roman"/>
        <w:b/>
        <w:noProof/>
        <w:szCs w:val="16"/>
        <w:lang w:eastAsia="ca-ES"/>
      </w:rPr>
      <w:drawing>
        <wp:inline distT="0" distB="0" distL="0" distR="0" wp14:anchorId="292B03E5" wp14:editId="72414181">
          <wp:extent cx="1126490" cy="291465"/>
          <wp:effectExtent l="0" t="0" r="0" b="0"/>
          <wp:docPr id="4" name="Imagen 4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208CD" w:rsidRDefault="00300371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/>
        <w:sz w:val="16"/>
        <w:szCs w:val="16"/>
      </w:rPr>
    </w:pPr>
    <w:r w:rsidRPr="00E80BAF">
      <w:rPr>
        <w:rStyle w:val="Nmerodepgina"/>
        <w:rFonts w:asciiTheme="minorHAnsi" w:hAnsiTheme="minorHAnsi"/>
        <w:b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:rsidR="00300371" w:rsidRPr="00A208CD" w:rsidRDefault="00300371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746" w:rsidRDefault="00A12746">
      <w:r>
        <w:separator/>
      </w:r>
    </w:p>
  </w:footnote>
  <w:footnote w:type="continuationSeparator" w:id="0">
    <w:p w:rsidR="00A12746" w:rsidRDefault="00A12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Default="00300371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0371" w:rsidRDefault="00300371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FD1591" w:rsidRDefault="00300371" w:rsidP="00624795">
    <w:pPr>
      <w:pStyle w:val="Capalera"/>
      <w:spacing w:line="800" w:lineRule="exact"/>
    </w:pPr>
    <w:r w:rsidRPr="00A81F88">
      <w:rPr>
        <w:rFonts w:asciiTheme="minorHAnsi" w:hAnsiTheme="minorHAnsi"/>
        <w:noProof/>
        <w:lang w:eastAsia="ca-ES"/>
      </w:rPr>
      <w:drawing>
        <wp:inline distT="0" distB="0" distL="0" distR="0" wp14:anchorId="2CA6A5B8" wp14:editId="1030549F">
          <wp:extent cx="1112400" cy="381600"/>
          <wp:effectExtent l="0" t="0" r="0" b="0"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81F88" w:rsidRDefault="00300371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2D"/>
    <w:rsid w:val="00001DDB"/>
    <w:rsid w:val="000037BC"/>
    <w:rsid w:val="000633D7"/>
    <w:rsid w:val="00064810"/>
    <w:rsid w:val="00066B5F"/>
    <w:rsid w:val="0008456A"/>
    <w:rsid w:val="000925E1"/>
    <w:rsid w:val="0009682F"/>
    <w:rsid w:val="000A2DA5"/>
    <w:rsid w:val="000A7E3A"/>
    <w:rsid w:val="000C0C19"/>
    <w:rsid w:val="000E0E4F"/>
    <w:rsid w:val="0011635F"/>
    <w:rsid w:val="001321BE"/>
    <w:rsid w:val="001506B7"/>
    <w:rsid w:val="00153492"/>
    <w:rsid w:val="001556C2"/>
    <w:rsid w:val="001B58CD"/>
    <w:rsid w:val="001C0878"/>
    <w:rsid w:val="001D62DA"/>
    <w:rsid w:val="001E70DF"/>
    <w:rsid w:val="002331E5"/>
    <w:rsid w:val="002348C9"/>
    <w:rsid w:val="00257C01"/>
    <w:rsid w:val="002855B5"/>
    <w:rsid w:val="002B23A6"/>
    <w:rsid w:val="002C3ABF"/>
    <w:rsid w:val="002D021B"/>
    <w:rsid w:val="00300371"/>
    <w:rsid w:val="00305273"/>
    <w:rsid w:val="00322075"/>
    <w:rsid w:val="00342091"/>
    <w:rsid w:val="00353D32"/>
    <w:rsid w:val="003614BD"/>
    <w:rsid w:val="00372F08"/>
    <w:rsid w:val="003C729F"/>
    <w:rsid w:val="003E4603"/>
    <w:rsid w:val="00402648"/>
    <w:rsid w:val="00425F3C"/>
    <w:rsid w:val="00426541"/>
    <w:rsid w:val="00442EBF"/>
    <w:rsid w:val="00444894"/>
    <w:rsid w:val="00462A14"/>
    <w:rsid w:val="0046714B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27D80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24795"/>
    <w:rsid w:val="00635705"/>
    <w:rsid w:val="00637F0C"/>
    <w:rsid w:val="00655735"/>
    <w:rsid w:val="006565F2"/>
    <w:rsid w:val="00665702"/>
    <w:rsid w:val="006677F2"/>
    <w:rsid w:val="006712CA"/>
    <w:rsid w:val="0068258C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8F5955"/>
    <w:rsid w:val="009337E8"/>
    <w:rsid w:val="00942583"/>
    <w:rsid w:val="00986577"/>
    <w:rsid w:val="009A404B"/>
    <w:rsid w:val="009C11D6"/>
    <w:rsid w:val="009C6ABF"/>
    <w:rsid w:val="009F19AC"/>
    <w:rsid w:val="00A005BF"/>
    <w:rsid w:val="00A12746"/>
    <w:rsid w:val="00A208CD"/>
    <w:rsid w:val="00A23F0B"/>
    <w:rsid w:val="00A2409A"/>
    <w:rsid w:val="00A3212C"/>
    <w:rsid w:val="00A46014"/>
    <w:rsid w:val="00A50A04"/>
    <w:rsid w:val="00A54B0B"/>
    <w:rsid w:val="00A71EDA"/>
    <w:rsid w:val="00A75EEB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20ACA"/>
    <w:rsid w:val="00C36807"/>
    <w:rsid w:val="00C52D37"/>
    <w:rsid w:val="00C738D3"/>
    <w:rsid w:val="00C9059A"/>
    <w:rsid w:val="00C92631"/>
    <w:rsid w:val="00CB70ED"/>
    <w:rsid w:val="00CC3C6B"/>
    <w:rsid w:val="00CD1369"/>
    <w:rsid w:val="00CD7F89"/>
    <w:rsid w:val="00CE3E93"/>
    <w:rsid w:val="00CF1EDD"/>
    <w:rsid w:val="00D32366"/>
    <w:rsid w:val="00D45CA3"/>
    <w:rsid w:val="00D70196"/>
    <w:rsid w:val="00D83CDA"/>
    <w:rsid w:val="00D94AD4"/>
    <w:rsid w:val="00DA31AE"/>
    <w:rsid w:val="00DC7142"/>
    <w:rsid w:val="00DD5F91"/>
    <w:rsid w:val="00DD74C7"/>
    <w:rsid w:val="00DF352C"/>
    <w:rsid w:val="00E01131"/>
    <w:rsid w:val="00E255B6"/>
    <w:rsid w:val="00E30F92"/>
    <w:rsid w:val="00E40585"/>
    <w:rsid w:val="00E51DAC"/>
    <w:rsid w:val="00E524E1"/>
    <w:rsid w:val="00E52C68"/>
    <w:rsid w:val="00E604E2"/>
    <w:rsid w:val="00E669EF"/>
    <w:rsid w:val="00E74932"/>
    <w:rsid w:val="00E80BAF"/>
    <w:rsid w:val="00E81A9A"/>
    <w:rsid w:val="00E92028"/>
    <w:rsid w:val="00E9394F"/>
    <w:rsid w:val="00EB78CA"/>
    <w:rsid w:val="00EE1194"/>
    <w:rsid w:val="00EF7C73"/>
    <w:rsid w:val="00F022F2"/>
    <w:rsid w:val="00F173D5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  <w:rsid w:val="00FD1591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090FF1-F34D-4BAD-A959-8933DCA1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rsid w:val="00FF222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2D021B"/>
    <w:pPr>
      <w:keepNext/>
      <w:spacing w:before="240" w:after="60" w:line="240" w:lineRule="auto"/>
      <w:jc w:val="left"/>
      <w:outlineLvl w:val="0"/>
    </w:pPr>
    <w:rPr>
      <w:bCs/>
      <w:kern w:val="32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 w:after="0" w:line="240" w:lineRule="auto"/>
      <w:jc w:val="left"/>
      <w:outlineLvl w:val="1"/>
    </w:pPr>
    <w:rPr>
      <w:rFonts w:eastAsiaTheme="majorEastAsia" w:cstheme="majorBidi"/>
      <w:b w:val="0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2D021B"/>
    <w:pPr>
      <w:keepNext/>
      <w:keepLines/>
      <w:spacing w:before="40" w:after="0" w:line="240" w:lineRule="auto"/>
      <w:jc w:val="left"/>
      <w:outlineLvl w:val="2"/>
    </w:pPr>
    <w:rPr>
      <w:rFonts w:eastAsiaTheme="majorEastAsia" w:cstheme="majorBidi"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173D5"/>
    <w:pPr>
      <w:keepNext/>
      <w:keepLines/>
      <w:spacing w:before="40" w:after="0" w:line="240" w:lineRule="auto"/>
      <w:jc w:val="left"/>
      <w:outlineLvl w:val="3"/>
    </w:pPr>
    <w:rPr>
      <w:rFonts w:asciiTheme="majorHAnsi" w:eastAsiaTheme="majorEastAsia" w:hAnsiTheme="majorHAnsi" w:cstheme="majorBidi"/>
      <w:b w:val="0"/>
      <w:i/>
      <w:iCs/>
      <w:color w:val="365F91" w:themeColor="accent1" w:themeShade="BF"/>
      <w:sz w:val="22"/>
    </w:rPr>
  </w:style>
  <w:style w:type="paragraph" w:styleId="Ttol5">
    <w:name w:val="heading 5"/>
    <w:basedOn w:val="Normal"/>
    <w:next w:val="Normal"/>
    <w:link w:val="Ttol5Car"/>
    <w:qFormat/>
    <w:rsid w:val="00F173D5"/>
    <w:pPr>
      <w:keepNext/>
      <w:keepLines/>
      <w:spacing w:before="40" w:after="0" w:line="240" w:lineRule="auto"/>
      <w:jc w:val="left"/>
      <w:outlineLvl w:val="4"/>
    </w:pPr>
    <w:rPr>
      <w:rFonts w:asciiTheme="majorHAnsi" w:eastAsiaTheme="majorEastAsia" w:hAnsiTheme="majorHAnsi" w:cstheme="majorBidi"/>
      <w:b w:val="0"/>
      <w:color w:val="365F91" w:themeColor="accent1" w:themeShade="BF"/>
      <w:sz w:val="22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 w:after="0" w:line="240" w:lineRule="auto"/>
      <w:jc w:val="left"/>
      <w:outlineLvl w:val="5"/>
    </w:pPr>
    <w:rPr>
      <w:rFonts w:asciiTheme="majorHAnsi" w:eastAsiaTheme="majorEastAsia" w:hAnsiTheme="majorHAnsi" w:cstheme="majorBidi"/>
      <w:b w:val="0"/>
      <w:color w:val="243F60" w:themeColor="accent1" w:themeShade="7F"/>
      <w:sz w:val="22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 w:after="0" w:line="240" w:lineRule="auto"/>
      <w:jc w:val="left"/>
      <w:outlineLvl w:val="6"/>
    </w:pPr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 w:after="0" w:line="240" w:lineRule="auto"/>
      <w:jc w:val="left"/>
      <w:outlineLvl w:val="7"/>
    </w:pPr>
    <w:rPr>
      <w:rFonts w:asciiTheme="majorHAnsi" w:eastAsiaTheme="majorEastAsia" w:hAnsiTheme="majorHAnsi" w:cstheme="majorBidi"/>
      <w:b w:val="0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 w:after="0" w:line="240" w:lineRule="auto"/>
      <w:jc w:val="left"/>
      <w:outlineLvl w:val="8"/>
    </w:pPr>
    <w:rPr>
      <w:rFonts w:asciiTheme="majorHAnsi" w:eastAsiaTheme="majorEastAsia" w:hAnsiTheme="majorHAnsi" w:cstheme="majorBidi"/>
      <w:b w:val="0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semiHidden/>
    <w:pPr>
      <w:spacing w:after="0"/>
    </w:pPr>
  </w:style>
  <w:style w:type="paragraph" w:customStyle="1" w:styleId="ATextnormal">
    <w:name w:val="A Text normal"/>
    <w:basedOn w:val="Normal"/>
    <w:semiHidden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  <w:spacing w:line="240" w:lineRule="auto"/>
      <w:jc w:val="left"/>
    </w:pPr>
    <w:rPr>
      <w:b w:val="0"/>
      <w:sz w:val="22"/>
    </w:rPr>
  </w:style>
  <w:style w:type="paragraph" w:styleId="Capalera">
    <w:name w:val="header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  <w:spacing w:line="240" w:lineRule="auto"/>
      <w:jc w:val="left"/>
    </w:pPr>
    <w:rPr>
      <w:rFonts w:ascii="Times New Roman" w:hAnsi="Times New Roman"/>
      <w:b w:val="0"/>
      <w:sz w:val="24"/>
    </w:rPr>
  </w:style>
  <w:style w:type="paragraph" w:customStyle="1" w:styleId="GPeudegrfic">
    <w:name w:val="G Peu de gràfic"/>
    <w:basedOn w:val="Normal"/>
    <w:semiHidden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semiHidden/>
    <w:rPr>
      <w:b/>
    </w:rPr>
  </w:style>
  <w:style w:type="paragraph" w:customStyle="1" w:styleId="GTextsubttol">
    <w:name w:val="G Text subtítol"/>
    <w:basedOn w:val="Normal"/>
    <w:semiHidden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pPr>
      <w:spacing w:after="0"/>
    </w:pPr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semiHidden/>
    <w:rPr>
      <w:b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b w:val="0"/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semiHidden/>
    <w:qFormat/>
    <w:rsid w:val="00442EBF"/>
    <w:pPr>
      <w:spacing w:after="0" w:line="240" w:lineRule="auto"/>
      <w:contextualSpacing/>
      <w:jc w:val="left"/>
    </w:pPr>
    <w:rPr>
      <w:rFonts w:asciiTheme="majorHAnsi" w:eastAsiaTheme="majorEastAsia" w:hAnsiTheme="majorHAnsi" w:cstheme="majorBidi"/>
      <w:b w:val="0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semiHidden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spacing w:after="0" w:line="240" w:lineRule="auto"/>
      <w:ind w:left="2880"/>
      <w:jc w:val="left"/>
    </w:pPr>
    <w:rPr>
      <w:rFonts w:asciiTheme="majorHAnsi" w:eastAsiaTheme="majorEastAsia" w:hAnsiTheme="majorHAnsi" w:cstheme="majorBidi"/>
      <w:b w:val="0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pPr>
      <w:spacing w:after="0" w:line="240" w:lineRule="auto"/>
      <w:jc w:val="left"/>
    </w:pPr>
    <w:rPr>
      <w:b w:val="0"/>
      <w:i/>
      <w:iCs/>
      <w:sz w:val="22"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  <w:pPr>
      <w:spacing w:line="240" w:lineRule="auto"/>
      <w:jc w:val="left"/>
    </w:pPr>
    <w:rPr>
      <w:b w:val="0"/>
      <w:sz w:val="22"/>
    </w:rPr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left"/>
    </w:pPr>
    <w:rPr>
      <w:rFonts w:asciiTheme="majorHAnsi" w:eastAsiaTheme="majorEastAsia" w:hAnsiTheme="majorHAnsi" w:cstheme="majorBidi"/>
      <w:b w:val="0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 w:line="240" w:lineRule="auto"/>
      <w:ind w:left="864" w:right="864"/>
      <w:jc w:val="center"/>
    </w:pPr>
    <w:rPr>
      <w:b w:val="0"/>
      <w:i/>
      <w:iCs/>
      <w:color w:val="404040" w:themeColor="text1" w:themeTint="BF"/>
      <w:sz w:val="22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b w:val="0"/>
      <w:i/>
      <w:iCs/>
      <w:color w:val="4F81BD" w:themeColor="accent1"/>
      <w:sz w:val="22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spacing w:after="0" w:line="240" w:lineRule="auto"/>
      <w:ind w:left="4252"/>
      <w:jc w:val="left"/>
    </w:pPr>
    <w:rPr>
      <w:b w:val="0"/>
      <w:sz w:val="22"/>
    </w:r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 w:line="240" w:lineRule="auto"/>
      <w:ind w:left="283"/>
      <w:contextualSpacing/>
      <w:jc w:val="left"/>
    </w:pPr>
    <w:rPr>
      <w:b w:val="0"/>
      <w:sz w:val="22"/>
    </w:rPr>
  </w:style>
  <w:style w:type="paragraph" w:styleId="Continuacidellista2">
    <w:name w:val="List Continue 2"/>
    <w:basedOn w:val="Normal"/>
    <w:semiHidden/>
    <w:unhideWhenUsed/>
    <w:rsid w:val="00F173D5"/>
    <w:pPr>
      <w:spacing w:after="120" w:line="240" w:lineRule="auto"/>
      <w:ind w:left="566"/>
      <w:contextualSpacing/>
      <w:jc w:val="left"/>
    </w:pPr>
    <w:rPr>
      <w:b w:val="0"/>
      <w:sz w:val="22"/>
    </w:rPr>
  </w:style>
  <w:style w:type="paragraph" w:styleId="Continuacidellista3">
    <w:name w:val="List Continue 3"/>
    <w:basedOn w:val="Normal"/>
    <w:semiHidden/>
    <w:rsid w:val="00F173D5"/>
    <w:pPr>
      <w:spacing w:after="120" w:line="240" w:lineRule="auto"/>
      <w:ind w:left="849"/>
      <w:contextualSpacing/>
      <w:jc w:val="left"/>
    </w:pPr>
    <w:rPr>
      <w:b w:val="0"/>
      <w:sz w:val="22"/>
    </w:rPr>
  </w:style>
  <w:style w:type="paragraph" w:styleId="Continuacidellista4">
    <w:name w:val="List Continue 4"/>
    <w:basedOn w:val="Normal"/>
    <w:semiHidden/>
    <w:rsid w:val="00F173D5"/>
    <w:pPr>
      <w:spacing w:after="120" w:line="240" w:lineRule="auto"/>
      <w:ind w:left="1132"/>
      <w:contextualSpacing/>
      <w:jc w:val="left"/>
    </w:pPr>
    <w:rPr>
      <w:b w:val="0"/>
      <w:sz w:val="22"/>
    </w:rPr>
  </w:style>
  <w:style w:type="paragraph" w:styleId="Continuacidellista5">
    <w:name w:val="List Continue 5"/>
    <w:basedOn w:val="Normal"/>
    <w:semiHidden/>
    <w:rsid w:val="00F173D5"/>
    <w:pPr>
      <w:spacing w:after="120" w:line="240" w:lineRule="auto"/>
      <w:ind w:left="1415"/>
      <w:contextualSpacing/>
      <w:jc w:val="left"/>
    </w:pPr>
    <w:rPr>
      <w:b w:val="0"/>
      <w:sz w:val="22"/>
    </w:rPr>
  </w:style>
  <w:style w:type="paragraph" w:styleId="Data">
    <w:name w:val="Date"/>
    <w:basedOn w:val="Normal"/>
    <w:next w:val="Normal"/>
    <w:link w:val="DataCar"/>
    <w:semiHidden/>
    <w:unhideWhenUsed/>
    <w:rsid w:val="00F173D5"/>
    <w:pPr>
      <w:spacing w:line="240" w:lineRule="auto"/>
      <w:jc w:val="left"/>
    </w:pPr>
    <w:rPr>
      <w:b w:val="0"/>
      <w:sz w:val="22"/>
    </w:rPr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pPr>
      <w:spacing w:after="0" w:line="240" w:lineRule="auto"/>
      <w:jc w:val="left"/>
    </w:pPr>
    <w:rPr>
      <w:rFonts w:ascii="Consolas" w:hAnsi="Consolas"/>
      <w:b w:val="0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jc w:val="left"/>
    </w:pPr>
    <w:rPr>
      <w:b w:val="0"/>
      <w:sz w:val="22"/>
    </w:rPr>
  </w:style>
  <w:style w:type="paragraph" w:styleId="IDC2">
    <w:name w:val="toc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440"/>
      <w:jc w:val="left"/>
    </w:pPr>
    <w:rPr>
      <w:b w:val="0"/>
      <w:sz w:val="22"/>
    </w:rPr>
  </w:style>
  <w:style w:type="paragraph" w:styleId="IDC3">
    <w:name w:val="toc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880"/>
      <w:jc w:val="left"/>
    </w:pPr>
    <w:rPr>
      <w:b w:val="0"/>
      <w:sz w:val="22"/>
    </w:rPr>
  </w:style>
  <w:style w:type="paragraph" w:styleId="IDC4">
    <w:name w:val="toc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1320"/>
      <w:jc w:val="left"/>
    </w:pPr>
    <w:rPr>
      <w:b w:val="0"/>
      <w:sz w:val="22"/>
    </w:rPr>
  </w:style>
  <w:style w:type="paragraph" w:styleId="IDC5">
    <w:name w:val="toc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1760"/>
      <w:jc w:val="left"/>
    </w:pPr>
    <w:rPr>
      <w:b w:val="0"/>
      <w:sz w:val="22"/>
    </w:rPr>
  </w:style>
  <w:style w:type="paragraph" w:styleId="IDC6">
    <w:name w:val="toc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2200"/>
      <w:jc w:val="left"/>
    </w:pPr>
    <w:rPr>
      <w:b w:val="0"/>
      <w:sz w:val="22"/>
    </w:rPr>
  </w:style>
  <w:style w:type="paragraph" w:styleId="IDC7">
    <w:name w:val="toc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2640"/>
      <w:jc w:val="left"/>
    </w:pPr>
    <w:rPr>
      <w:b w:val="0"/>
      <w:sz w:val="22"/>
    </w:rPr>
  </w:style>
  <w:style w:type="paragraph" w:styleId="IDC8">
    <w:name w:val="toc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3080"/>
      <w:jc w:val="left"/>
    </w:pPr>
    <w:rPr>
      <w:b w:val="0"/>
      <w:sz w:val="22"/>
    </w:rPr>
  </w:style>
  <w:style w:type="paragraph" w:styleId="IDC9">
    <w:name w:val="toc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3520"/>
      <w:jc w:val="left"/>
    </w:pPr>
    <w:rPr>
      <w:b w:val="0"/>
      <w:sz w:val="22"/>
    </w:rPr>
  </w:style>
  <w:style w:type="paragraph" w:styleId="ndex1">
    <w:name w:val="index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440" w:hanging="440"/>
      <w:jc w:val="left"/>
    </w:pPr>
    <w:rPr>
      <w:b w:val="0"/>
      <w:sz w:val="22"/>
    </w:rPr>
  </w:style>
  <w:style w:type="paragraph" w:styleId="ndex2">
    <w:name w:val="index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880" w:hanging="440"/>
      <w:jc w:val="left"/>
    </w:pPr>
    <w:rPr>
      <w:b w:val="0"/>
      <w:sz w:val="22"/>
    </w:rPr>
  </w:style>
  <w:style w:type="paragraph" w:styleId="ndex3">
    <w:name w:val="index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1320" w:hanging="440"/>
      <w:jc w:val="left"/>
    </w:pPr>
    <w:rPr>
      <w:b w:val="0"/>
      <w:sz w:val="22"/>
    </w:rPr>
  </w:style>
  <w:style w:type="paragraph" w:styleId="ndex4">
    <w:name w:val="index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1760" w:hanging="440"/>
      <w:jc w:val="left"/>
    </w:pPr>
    <w:rPr>
      <w:b w:val="0"/>
      <w:sz w:val="22"/>
    </w:rPr>
  </w:style>
  <w:style w:type="paragraph" w:styleId="ndex5">
    <w:name w:val="index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2200" w:hanging="440"/>
      <w:jc w:val="left"/>
    </w:pPr>
    <w:rPr>
      <w:b w:val="0"/>
      <w:sz w:val="22"/>
    </w:rPr>
  </w:style>
  <w:style w:type="paragraph" w:styleId="ndex6">
    <w:name w:val="index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2640" w:hanging="440"/>
      <w:jc w:val="left"/>
    </w:pPr>
    <w:rPr>
      <w:b w:val="0"/>
      <w:sz w:val="22"/>
    </w:rPr>
  </w:style>
  <w:style w:type="paragraph" w:styleId="ndex7">
    <w:name w:val="index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3080" w:hanging="440"/>
      <w:jc w:val="left"/>
    </w:pPr>
    <w:rPr>
      <w:b w:val="0"/>
      <w:sz w:val="22"/>
    </w:rPr>
  </w:style>
  <w:style w:type="paragraph" w:styleId="ndex8">
    <w:name w:val="index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3520" w:hanging="440"/>
      <w:jc w:val="left"/>
    </w:pPr>
    <w:rPr>
      <w:b w:val="0"/>
      <w:sz w:val="22"/>
    </w:rPr>
  </w:style>
  <w:style w:type="paragraph" w:styleId="ndex9">
    <w:name w:val="index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3960" w:hanging="440"/>
      <w:jc w:val="left"/>
    </w:pPr>
    <w:rPr>
      <w:b w:val="0"/>
      <w:sz w:val="22"/>
    </w:rPr>
  </w:style>
  <w:style w:type="paragraph" w:styleId="ndexdautoritats">
    <w:name w:val="table of authoriti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440" w:hanging="440"/>
      <w:jc w:val="left"/>
    </w:pPr>
    <w:rPr>
      <w:b w:val="0"/>
      <w:sz w:val="22"/>
    </w:rPr>
  </w:style>
  <w:style w:type="paragraph" w:styleId="ndexdillustracions">
    <w:name w:val="table of figur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jc w:val="left"/>
    </w:pPr>
    <w:rPr>
      <w:b w:val="0"/>
      <w:sz w:val="22"/>
    </w:rPr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 w:line="240" w:lineRule="auto"/>
      <w:jc w:val="left"/>
    </w:pPr>
    <w:rPr>
      <w:b w:val="0"/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spacing w:line="240" w:lineRule="auto"/>
      <w:ind w:left="283" w:hanging="283"/>
      <w:contextualSpacing/>
      <w:jc w:val="left"/>
    </w:pPr>
    <w:rPr>
      <w:b w:val="0"/>
      <w:sz w:val="22"/>
    </w:rPr>
  </w:style>
  <w:style w:type="paragraph" w:styleId="Llista2">
    <w:name w:val="List 2"/>
    <w:basedOn w:val="Normal"/>
    <w:semiHidden/>
    <w:unhideWhenUsed/>
    <w:rsid w:val="00F173D5"/>
    <w:pPr>
      <w:spacing w:line="240" w:lineRule="auto"/>
      <w:ind w:left="566" w:hanging="283"/>
      <w:contextualSpacing/>
      <w:jc w:val="left"/>
    </w:pPr>
    <w:rPr>
      <w:b w:val="0"/>
      <w:sz w:val="22"/>
    </w:rPr>
  </w:style>
  <w:style w:type="paragraph" w:styleId="Llista3">
    <w:name w:val="List 3"/>
    <w:basedOn w:val="Normal"/>
    <w:semiHidden/>
    <w:unhideWhenUsed/>
    <w:rsid w:val="00F173D5"/>
    <w:pPr>
      <w:spacing w:line="240" w:lineRule="auto"/>
      <w:ind w:left="849" w:hanging="283"/>
      <w:contextualSpacing/>
      <w:jc w:val="left"/>
    </w:pPr>
    <w:rPr>
      <w:b w:val="0"/>
      <w:sz w:val="22"/>
    </w:rPr>
  </w:style>
  <w:style w:type="paragraph" w:styleId="Llista4">
    <w:name w:val="List 4"/>
    <w:basedOn w:val="Normal"/>
    <w:semiHidden/>
    <w:unhideWhenUsed/>
    <w:rsid w:val="00F173D5"/>
    <w:pPr>
      <w:spacing w:line="240" w:lineRule="auto"/>
      <w:ind w:left="1132" w:hanging="283"/>
      <w:contextualSpacing/>
      <w:jc w:val="left"/>
    </w:pPr>
    <w:rPr>
      <w:b w:val="0"/>
      <w:sz w:val="22"/>
    </w:rPr>
  </w:style>
  <w:style w:type="paragraph" w:styleId="Llista5">
    <w:name w:val="List 5"/>
    <w:basedOn w:val="Normal"/>
    <w:semiHidden/>
    <w:unhideWhenUsed/>
    <w:rsid w:val="00F173D5"/>
    <w:pPr>
      <w:spacing w:line="240" w:lineRule="auto"/>
      <w:ind w:left="1415" w:hanging="283"/>
      <w:contextualSpacing/>
      <w:jc w:val="left"/>
    </w:pPr>
    <w:rPr>
      <w:b w:val="0"/>
      <w:sz w:val="22"/>
    </w:rPr>
  </w:style>
  <w:style w:type="paragraph" w:styleId="Llistaambpics">
    <w:name w:val="List Bullet"/>
    <w:basedOn w:val="Normal"/>
    <w:semiHidden/>
    <w:rsid w:val="00F173D5"/>
    <w:pPr>
      <w:numPr>
        <w:numId w:val="1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">
    <w:name w:val="List Number"/>
    <w:basedOn w:val="Normal"/>
    <w:semiHidden/>
    <w:rsid w:val="00F173D5"/>
    <w:pPr>
      <w:numPr>
        <w:numId w:val="6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spacing w:line="240" w:lineRule="auto"/>
      <w:contextualSpacing/>
      <w:jc w:val="left"/>
    </w:pPr>
    <w:rPr>
      <w:b w:val="0"/>
      <w:sz w:val="22"/>
    </w:rPr>
  </w:style>
  <w:style w:type="paragraph" w:styleId="Mapadeldocument">
    <w:name w:val="Document Map"/>
    <w:basedOn w:val="Normal"/>
    <w:link w:val="MapadeldocumentCar"/>
    <w:semiHidden/>
    <w:unhideWhenUsed/>
    <w:rsid w:val="00F173D5"/>
    <w:pPr>
      <w:spacing w:after="0" w:line="240" w:lineRule="auto"/>
      <w:jc w:val="left"/>
    </w:pPr>
    <w:rPr>
      <w:rFonts w:ascii="Segoe UI" w:hAnsi="Segoe UI" w:cs="Segoe UI"/>
      <w:b w:val="0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pPr>
      <w:spacing w:line="240" w:lineRule="auto"/>
      <w:jc w:val="left"/>
    </w:pPr>
    <w:rPr>
      <w:rFonts w:ascii="Times New Roman" w:hAnsi="Times New Roman" w:cs="Times New Roman"/>
      <w:b w:val="0"/>
      <w:sz w:val="24"/>
      <w:szCs w:val="24"/>
    </w:rPr>
  </w:style>
  <w:style w:type="paragraph" w:styleId="Pargrafdellista">
    <w:name w:val="List Paragraph"/>
    <w:basedOn w:val="Normal"/>
    <w:uiPriority w:val="34"/>
    <w:semiHidden/>
    <w:qFormat/>
    <w:rsid w:val="00F173D5"/>
    <w:pPr>
      <w:spacing w:line="240" w:lineRule="auto"/>
      <w:ind w:left="720"/>
      <w:contextualSpacing/>
      <w:jc w:val="left"/>
    </w:pPr>
    <w:rPr>
      <w:b w:val="0"/>
      <w:sz w:val="22"/>
    </w:rPr>
  </w:style>
  <w:style w:type="paragraph" w:styleId="Textindependent">
    <w:name w:val="Body Text"/>
    <w:basedOn w:val="Normal"/>
    <w:link w:val="TextindependentCar"/>
    <w:semiHidden/>
    <w:unhideWhenUsed/>
    <w:rsid w:val="00F173D5"/>
    <w:pPr>
      <w:spacing w:after="120" w:line="240" w:lineRule="auto"/>
      <w:jc w:val="left"/>
    </w:pPr>
    <w:rPr>
      <w:b w:val="0"/>
      <w:sz w:val="22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 w:line="240" w:lineRule="auto"/>
      <w:ind w:left="283"/>
      <w:jc w:val="left"/>
    </w:pPr>
    <w:rPr>
      <w:b w:val="0"/>
      <w:sz w:val="22"/>
    </w:r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pPr>
      <w:spacing w:after="0" w:line="240" w:lineRule="auto"/>
      <w:jc w:val="left"/>
    </w:pPr>
    <w:rPr>
      <w:rFonts w:asciiTheme="majorHAnsi" w:eastAsiaTheme="majorEastAsia" w:hAnsiTheme="majorHAnsi" w:cstheme="majorBidi"/>
      <w:b w:val="0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  <w:jc w:val="left"/>
    </w:pPr>
    <w:rPr>
      <w:b w:val="0"/>
      <w:sz w:val="22"/>
    </w:r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 w:line="240" w:lineRule="auto"/>
      <w:ind w:left="283"/>
      <w:jc w:val="left"/>
    </w:pPr>
    <w:rPr>
      <w:b w:val="0"/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spacing w:line="240" w:lineRule="auto"/>
      <w:ind w:left="709"/>
      <w:jc w:val="left"/>
    </w:pPr>
    <w:rPr>
      <w:b w:val="0"/>
      <w:sz w:val="22"/>
    </w:rPr>
  </w:style>
  <w:style w:type="paragraph" w:styleId="Salutaci">
    <w:name w:val="Salutation"/>
    <w:basedOn w:val="Normal"/>
    <w:next w:val="Normal"/>
    <w:link w:val="SalutaciCar"/>
    <w:semiHidden/>
    <w:unhideWhenUsed/>
    <w:rsid w:val="00F173D5"/>
    <w:pPr>
      <w:spacing w:line="240" w:lineRule="auto"/>
      <w:jc w:val="left"/>
    </w:pPr>
    <w:rPr>
      <w:b w:val="0"/>
      <w:sz w:val="22"/>
    </w:rPr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spacing w:after="0" w:line="240" w:lineRule="auto"/>
      <w:ind w:left="4252"/>
      <w:jc w:val="left"/>
    </w:pPr>
    <w:rPr>
      <w:b w:val="0"/>
      <w:sz w:val="22"/>
    </w:r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  <w:pPr>
      <w:spacing w:after="0" w:line="240" w:lineRule="auto"/>
      <w:jc w:val="left"/>
    </w:pPr>
    <w:rPr>
      <w:b w:val="0"/>
      <w:sz w:val="22"/>
    </w:rPr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  <w:spacing w:line="240" w:lineRule="auto"/>
      <w:jc w:val="left"/>
    </w:pPr>
    <w:rPr>
      <w:rFonts w:asciiTheme="minorHAnsi" w:eastAsiaTheme="minorEastAsia" w:hAnsiTheme="minorHAnsi" w:cstheme="minorBidi"/>
      <w:b w:val="0"/>
      <w:color w:val="5A5A5A" w:themeColor="text1" w:themeTint="A5"/>
      <w:spacing w:val="15"/>
      <w:sz w:val="22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semiHidden/>
    <w:unhideWhenUsed/>
    <w:rsid w:val="00F173D5"/>
    <w:pPr>
      <w:spacing w:line="240" w:lineRule="auto"/>
      <w:jc w:val="left"/>
    </w:pPr>
    <w:rPr>
      <w:b w:val="0"/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spacing w:line="240" w:lineRule="auto"/>
      <w:ind w:left="1152" w:right="1152"/>
      <w:jc w:val="left"/>
    </w:pPr>
    <w:rPr>
      <w:rFonts w:asciiTheme="minorHAnsi" w:eastAsiaTheme="minorEastAsia" w:hAnsiTheme="minorHAnsi" w:cstheme="minorBidi"/>
      <w:b w:val="0"/>
      <w:i/>
      <w:iCs/>
      <w:color w:val="4F81BD" w:themeColor="accent1"/>
      <w:sz w:val="22"/>
    </w:rPr>
  </w:style>
  <w:style w:type="paragraph" w:styleId="Textdeglobus">
    <w:name w:val="Balloon Text"/>
    <w:basedOn w:val="Normal"/>
    <w:link w:val="TextdeglobusCar"/>
    <w:semiHidden/>
    <w:rsid w:val="00F173D5"/>
    <w:pPr>
      <w:spacing w:after="0" w:line="240" w:lineRule="auto"/>
      <w:jc w:val="left"/>
    </w:pPr>
    <w:rPr>
      <w:rFonts w:ascii="Segoe UI" w:hAnsi="Segoe UI" w:cs="Segoe UI"/>
      <w:b w:val="0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  <w:pPr>
      <w:spacing w:after="0" w:line="240" w:lineRule="auto"/>
      <w:jc w:val="left"/>
    </w:pPr>
    <w:rPr>
      <w:b w:val="0"/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  <w:pPr>
      <w:spacing w:after="0" w:line="240" w:lineRule="auto"/>
      <w:jc w:val="left"/>
    </w:pPr>
    <w:rPr>
      <w:b w:val="0"/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  <w:jc w:val="left"/>
    </w:pPr>
    <w:rPr>
      <w:b w:val="0"/>
      <w:sz w:val="22"/>
    </w:r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 w:line="240" w:lineRule="auto"/>
      <w:jc w:val="left"/>
    </w:pPr>
    <w:rPr>
      <w:b w:val="0"/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pPr>
      <w:spacing w:after="0" w:line="240" w:lineRule="auto"/>
      <w:jc w:val="left"/>
    </w:pPr>
    <w:rPr>
      <w:rFonts w:ascii="Consolas" w:hAnsi="Consolas"/>
      <w:b w:val="0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 w:line="260" w:lineRule="exact"/>
      <w:jc w:val="both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  <w:pPr>
      <w:spacing w:after="0" w:line="240" w:lineRule="auto"/>
      <w:jc w:val="left"/>
    </w:pPr>
    <w:rPr>
      <w:b w:val="0"/>
      <w:sz w:val="22"/>
    </w:rPr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 w:line="240" w:lineRule="auto"/>
      <w:jc w:val="left"/>
    </w:pPr>
    <w:rPr>
      <w:rFonts w:asciiTheme="majorHAnsi" w:eastAsiaTheme="majorEastAsia" w:hAnsiTheme="majorHAnsi" w:cstheme="majorBidi"/>
      <w:b w:val="0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pPr>
      <w:spacing w:line="240" w:lineRule="auto"/>
      <w:jc w:val="left"/>
    </w:pPr>
    <w:rPr>
      <w:rFonts w:asciiTheme="majorHAnsi" w:eastAsiaTheme="majorEastAsia" w:hAnsiTheme="majorHAnsi" w:cstheme="majorBidi"/>
      <w:b w:val="0"/>
      <w:bCs/>
      <w:sz w:val="22"/>
    </w:rPr>
  </w:style>
  <w:style w:type="table" w:styleId="Taulaambquadrcula">
    <w:name w:val="Table Grid"/>
    <w:basedOn w:val="Taulanormal"/>
    <w:rsid w:val="00467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Declaració Proveidors</vt:lpstr>
    </vt:vector>
  </TitlesOfParts>
  <Company>ACCIÓ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 Proveidors</dc:title>
  <dc:subject>Declaració Proveidors</dc:subject>
  <dc:creator>Generalitat de Catalunya - ACCIÓ </dc:creator>
  <cp:keywords>declaració, proveïdors, vinculació</cp:keywords>
  <dc:description/>
  <cp:lastModifiedBy>Mireia Raurell</cp:lastModifiedBy>
  <cp:revision>5</cp:revision>
  <cp:lastPrinted>2019-11-28T10:47:00Z</cp:lastPrinted>
  <dcterms:created xsi:type="dcterms:W3CDTF">2020-03-19T12:08:00Z</dcterms:created>
  <dcterms:modified xsi:type="dcterms:W3CDTF">2020-05-26T06:28:00Z</dcterms:modified>
</cp:coreProperties>
</file>