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06" w:rsidRPr="005C5816" w:rsidRDefault="003E3006" w:rsidP="005C5816">
      <w:pPr>
        <w:pStyle w:val="Ttol1"/>
        <w:rPr>
          <w:rFonts w:asciiTheme="minorHAnsi" w:hAnsiTheme="minorHAnsi" w:cstheme="minorHAnsi"/>
          <w:sz w:val="36"/>
          <w:szCs w:val="24"/>
        </w:rPr>
      </w:pPr>
      <w:bookmarkStart w:id="0" w:name="_Hlk40791449"/>
      <w:r w:rsidRPr="005C5816">
        <w:rPr>
          <w:rFonts w:asciiTheme="minorHAnsi" w:hAnsiTheme="minorHAnsi" w:cstheme="minorHAnsi"/>
          <w:sz w:val="36"/>
          <w:szCs w:val="24"/>
        </w:rPr>
        <w:t xml:space="preserve">Línia d’ajut: </w:t>
      </w:r>
      <w:r w:rsidR="00B376D6" w:rsidRPr="005C5816">
        <w:rPr>
          <w:rFonts w:asciiTheme="minorHAnsi" w:hAnsiTheme="minorHAnsi" w:cstheme="minorHAnsi"/>
          <w:sz w:val="36"/>
          <w:szCs w:val="24"/>
        </w:rPr>
        <w:t xml:space="preserve">Ajuts per a projectes </w:t>
      </w:r>
      <w:proofErr w:type="spellStart"/>
      <w:r w:rsidR="00B376D6" w:rsidRPr="005C5816">
        <w:rPr>
          <w:rFonts w:asciiTheme="minorHAnsi" w:hAnsiTheme="minorHAnsi" w:cstheme="minorHAnsi"/>
          <w:sz w:val="36"/>
          <w:szCs w:val="24"/>
        </w:rPr>
        <w:t>d’R+D+i</w:t>
      </w:r>
      <w:proofErr w:type="spellEnd"/>
      <w:r w:rsidR="00B376D6" w:rsidRPr="005C5816">
        <w:rPr>
          <w:rFonts w:asciiTheme="minorHAnsi" w:hAnsiTheme="minorHAnsi" w:cstheme="minorHAnsi"/>
          <w:sz w:val="36"/>
          <w:szCs w:val="24"/>
        </w:rPr>
        <w:t xml:space="preserve"> de PIME amb agents de tecnologia homologats (INNOTEC) </w:t>
      </w:r>
    </w:p>
    <w:p w:rsidR="00201E61" w:rsidRPr="00201E61" w:rsidRDefault="00201E61" w:rsidP="00201E61">
      <w:pPr>
        <w:rPr>
          <w:lang w:eastAsia="ca-ES"/>
        </w:rPr>
      </w:pPr>
    </w:p>
    <w:p w:rsidR="003E3006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F18E5" w:rsidRPr="00FF18E5" w:rsidRDefault="00FF18E5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sz w:val="24"/>
          <w:szCs w:val="24"/>
          <w:lang w:eastAsia="ca-ES"/>
        </w:rPr>
        <w:t>Expedient:</w:t>
      </w: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="00B376D6">
        <w:rPr>
          <w:rFonts w:asciiTheme="minorHAnsi" w:hAnsiTheme="minorHAnsi" w:cstheme="minorHAnsi"/>
          <w:b w:val="0"/>
          <w:sz w:val="24"/>
          <w:szCs w:val="24"/>
          <w:lang w:eastAsia="ca-ES"/>
        </w:rPr>
        <w:t>INNOTECRD19-</w:t>
      </w: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ab/>
      </w:r>
    </w:p>
    <w:p w:rsidR="003E3006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F18E5" w:rsidRPr="00FF18E5" w:rsidRDefault="00FF18E5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  </w:t>
      </w:r>
      <w:proofErr w:type="spellStart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> declara que no existeix vinculació entre l’empresa i els proveïdors que han desenvolupat el projecte objecte d’ajut amb núm. d’expedient  XXXXX. (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D’acord amb l’establert a la base </w:t>
      </w:r>
      <w:r w:rsidR="00B376D6">
        <w:rPr>
          <w:rFonts w:asciiTheme="minorHAnsi" w:eastAsiaTheme="minorHAnsi" w:hAnsiTheme="minorHAnsi" w:cstheme="minorHAnsi"/>
          <w:b w:val="0"/>
          <w:i/>
          <w:sz w:val="24"/>
          <w:szCs w:val="24"/>
        </w:rPr>
        <w:t>6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>.</w:t>
      </w:r>
      <w:r w:rsidR="00B376D6">
        <w:rPr>
          <w:rFonts w:asciiTheme="minorHAnsi" w:eastAsiaTheme="minorHAnsi" w:hAnsiTheme="minorHAnsi" w:cstheme="minorHAnsi"/>
          <w:b w:val="0"/>
          <w:i/>
          <w:sz w:val="24"/>
          <w:szCs w:val="24"/>
        </w:rPr>
        <w:t>4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 de l’annex de les bases reguladores </w:t>
      </w:r>
      <w:r w:rsidR="00201E61" w:rsidRPr="00201E61">
        <w:rPr>
          <w:rFonts w:asciiTheme="minorHAnsi" w:hAnsiTheme="minorHAnsi" w:cstheme="minorHAnsi"/>
          <w:b w:val="0"/>
          <w:sz w:val="24"/>
          <w:szCs w:val="24"/>
          <w:lang w:eastAsia="ca-ES"/>
        </w:rPr>
        <w:t>RESOLUCIÓ EMC/1917/2019, de 9 de jul</w:t>
      </w:r>
      <w:r w:rsidR="00201E61">
        <w:rPr>
          <w:rFonts w:asciiTheme="minorHAnsi" w:hAnsiTheme="minorHAnsi" w:cstheme="minorHAnsi"/>
          <w:b w:val="0"/>
          <w:sz w:val="24"/>
          <w:szCs w:val="24"/>
          <w:lang w:eastAsia="ca-ES"/>
        </w:rPr>
        <w:t>iol</w:t>
      </w:r>
      <w:r w:rsidR="00201E61" w:rsidRPr="00201E6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>(DOGC núm. 7</w:t>
      </w:r>
      <w:r w:rsidR="00201E61">
        <w:rPr>
          <w:rFonts w:asciiTheme="minorHAnsi" w:eastAsiaTheme="minorHAnsi" w:hAnsiTheme="minorHAnsi" w:cstheme="minorHAnsi"/>
          <w:b w:val="0"/>
          <w:i/>
          <w:sz w:val="24"/>
          <w:szCs w:val="24"/>
        </w:rPr>
        <w:t>9</w:t>
      </w:r>
      <w:r w:rsidR="00B376D6">
        <w:rPr>
          <w:rFonts w:asciiTheme="minorHAnsi" w:eastAsiaTheme="minorHAnsi" w:hAnsiTheme="minorHAnsi" w:cstheme="minorHAnsi"/>
          <w:b w:val="0"/>
          <w:i/>
          <w:sz w:val="24"/>
          <w:szCs w:val="24"/>
        </w:rPr>
        <w:t>3</w:t>
      </w:r>
      <w:r w:rsidR="00201E61">
        <w:rPr>
          <w:rFonts w:asciiTheme="minorHAnsi" w:eastAsiaTheme="minorHAnsi" w:hAnsiTheme="minorHAnsi" w:cstheme="minorHAnsi"/>
          <w:b w:val="0"/>
          <w:i/>
          <w:sz w:val="24"/>
          <w:szCs w:val="24"/>
        </w:rPr>
        <w:t>7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 de </w:t>
      </w:r>
      <w:r w:rsidR="00201E61">
        <w:rPr>
          <w:rFonts w:asciiTheme="minorHAnsi" w:eastAsiaTheme="minorHAnsi" w:hAnsiTheme="minorHAnsi" w:cstheme="minorHAnsi"/>
          <w:b w:val="0"/>
          <w:i/>
          <w:sz w:val="24"/>
          <w:szCs w:val="24"/>
        </w:rPr>
        <w:t>1</w:t>
      </w:r>
      <w:r w:rsidR="00B376D6">
        <w:rPr>
          <w:rFonts w:asciiTheme="minorHAnsi" w:eastAsiaTheme="minorHAnsi" w:hAnsiTheme="minorHAnsi" w:cstheme="minorHAnsi"/>
          <w:b w:val="0"/>
          <w:i/>
          <w:sz w:val="24"/>
          <w:szCs w:val="24"/>
        </w:rPr>
        <w:t>2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>.0</w:t>
      </w:r>
      <w:r w:rsidR="00B376D6">
        <w:rPr>
          <w:rFonts w:asciiTheme="minorHAnsi" w:eastAsiaTheme="minorHAnsi" w:hAnsiTheme="minorHAnsi" w:cstheme="minorHAnsi"/>
          <w:b w:val="0"/>
          <w:i/>
          <w:sz w:val="24"/>
          <w:szCs w:val="24"/>
        </w:rPr>
        <w:t>8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>.2019)).</w:t>
      </w:r>
    </w:p>
    <w:p w:rsidR="003E3006" w:rsidRPr="00FF18E5" w:rsidRDefault="003E3006" w:rsidP="003E3006">
      <w:pPr>
        <w:spacing w:after="0" w:line="288" w:lineRule="auto"/>
        <w:rPr>
          <w:rFonts w:asciiTheme="minorHAnsi" w:eastAsiaTheme="minorHAnsi" w:hAnsiTheme="minorHAnsi" w:cstheme="minorHAnsi"/>
          <w:b w:val="0"/>
          <w:i/>
          <w:sz w:val="24"/>
          <w:szCs w:val="24"/>
        </w:rPr>
      </w:pPr>
    </w:p>
    <w:p w:rsidR="003E3006" w:rsidRPr="00991697" w:rsidRDefault="003E3006" w:rsidP="003E300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3E3006" w:rsidRPr="00991697" w:rsidRDefault="003E3006" w:rsidP="003E300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5C5816" w:rsidRDefault="005C5816" w:rsidP="005C5816">
      <w:pPr>
        <w:spacing w:before="60" w:after="60" w:line="240" w:lineRule="exac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5C5816" w:rsidRDefault="005C5816" w:rsidP="005C5816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5C5816" w:rsidRDefault="005C5816" w:rsidP="005C5816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Signatura digital  del/de la representant legal</w:t>
      </w:r>
      <w:r>
        <w:rPr>
          <w:rFonts w:asciiTheme="minorHAnsi" w:hAnsiTheme="minorHAnsi"/>
          <w:b w:val="0"/>
          <w:sz w:val="32"/>
          <w:szCs w:val="32"/>
        </w:rPr>
        <w:tab/>
      </w:r>
    </w:p>
    <w:tbl>
      <w:tblPr>
        <w:tblStyle w:val="Taulaambquadrcula"/>
        <w:tblW w:w="9898" w:type="dxa"/>
        <w:tblInd w:w="0" w:type="dxa"/>
        <w:tblLook w:val="04A0" w:firstRow="1" w:lastRow="0" w:firstColumn="1" w:lastColumn="0" w:noHBand="0" w:noVBand="1"/>
        <w:tblCaption w:val="Quadre per signar representant legal "/>
        <w:tblDescription w:val="requadre habilitat per la signatura digital del representant legal "/>
      </w:tblPr>
      <w:tblGrid>
        <w:gridCol w:w="9898"/>
      </w:tblGrid>
      <w:tr w:rsidR="005C5816" w:rsidTr="005C5816">
        <w:trPr>
          <w:cantSplit/>
          <w:trHeight w:val="1726"/>
          <w:tblHeader/>
        </w:trPr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6" w:rsidRDefault="005C5816">
            <w:pPr>
              <w:tabs>
                <w:tab w:val="clear" w:pos="851"/>
              </w:tabs>
              <w:spacing w:after="0" w:line="288" w:lineRule="auto"/>
              <w:rPr>
                <w:rFonts w:asciiTheme="minorHAnsi" w:hAnsiTheme="minorHAnsi"/>
                <w:b w:val="0"/>
                <w:sz w:val="32"/>
                <w:szCs w:val="32"/>
              </w:rPr>
            </w:pPr>
          </w:p>
        </w:tc>
      </w:tr>
    </w:tbl>
    <w:p w:rsidR="005C5816" w:rsidRDefault="005C5816" w:rsidP="005C5816">
      <w:pPr>
        <w:pBdr>
          <w:bottom w:val="single" w:sz="6" w:space="3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5C5816" w:rsidRDefault="005C5816" w:rsidP="005C5816">
      <w:pPr>
        <w:pBdr>
          <w:bottom w:val="single" w:sz="6" w:space="3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5C5816" w:rsidRDefault="005C5816" w:rsidP="005C5816">
      <w:pPr>
        <w:pBdr>
          <w:bottom w:val="single" w:sz="6" w:space="3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5C5816" w:rsidRDefault="005C5816" w:rsidP="005C5816">
      <w:pPr>
        <w:pBdr>
          <w:bottom w:val="single" w:sz="6" w:space="3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5C5816" w:rsidRDefault="005C5816" w:rsidP="005C5816">
      <w:pPr>
        <w:pBdr>
          <w:bottom w:val="single" w:sz="6" w:space="3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5C5816" w:rsidRDefault="005C5816" w:rsidP="005C5816">
      <w:pPr>
        <w:pBdr>
          <w:bottom w:val="single" w:sz="6" w:space="3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5C5816" w:rsidRDefault="005C5816" w:rsidP="005C5816">
      <w:pPr>
        <w:pBdr>
          <w:bottom w:val="single" w:sz="6" w:space="3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5C5816" w:rsidRDefault="005C5816" w:rsidP="005C5816">
      <w:pPr>
        <w:pBdr>
          <w:bottom w:val="single" w:sz="6" w:space="3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5C5816" w:rsidRDefault="005C5816" w:rsidP="005C5816">
      <w:pPr>
        <w:pBdr>
          <w:bottom w:val="single" w:sz="6" w:space="3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5C5816" w:rsidRDefault="005C5816" w:rsidP="005C5816">
      <w:pPr>
        <w:pBdr>
          <w:bottom w:val="single" w:sz="6" w:space="3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  <w:bookmarkStart w:id="1" w:name="_GoBack"/>
      <w:bookmarkEnd w:id="0"/>
      <w:bookmarkEnd w:id="1"/>
    </w:p>
    <w:sectPr w:rsidR="005C5816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71A" w:rsidRDefault="0083771A">
      <w:r>
        <w:separator/>
      </w:r>
    </w:p>
  </w:endnote>
  <w:endnote w:type="continuationSeparator" w:id="0">
    <w:p w:rsidR="0083771A" w:rsidRDefault="0083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300371" w:rsidRPr="00442EBF" w:rsidRDefault="00300371">
        <w:pPr>
          <w:pStyle w:val="Peu"/>
          <w:jc w:val="center"/>
          <w:rPr>
            <w:b/>
            <w:sz w:val="24"/>
            <w:szCs w:val="24"/>
          </w:rPr>
        </w:pPr>
        <w:r w:rsidRPr="00442EBF">
          <w:rPr>
            <w:b/>
            <w:sz w:val="24"/>
            <w:szCs w:val="24"/>
          </w:rPr>
          <w:fldChar w:fldCharType="begin"/>
        </w:r>
        <w:r w:rsidRPr="00442EBF">
          <w:rPr>
            <w:b/>
            <w:sz w:val="24"/>
            <w:szCs w:val="24"/>
          </w:rPr>
          <w:instrText>PAGE   \* MERGEFORMAT</w:instrText>
        </w:r>
        <w:r w:rsidRPr="00442EBF">
          <w:rPr>
            <w:b/>
            <w:sz w:val="24"/>
            <w:szCs w:val="24"/>
          </w:rPr>
          <w:fldChar w:fldCharType="separate"/>
        </w:r>
        <w:r w:rsidRPr="00442EBF">
          <w:rPr>
            <w:b/>
            <w:sz w:val="24"/>
            <w:szCs w:val="24"/>
          </w:rPr>
          <w:t>2</w:t>
        </w:r>
        <w:r w:rsidRPr="00442EBF">
          <w:rPr>
            <w:b/>
            <w:sz w:val="24"/>
            <w:szCs w:val="24"/>
          </w:rPr>
          <w:fldChar w:fldCharType="end"/>
        </w:r>
      </w:p>
    </w:sdtContent>
  </w:sdt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71A" w:rsidRDefault="0083771A">
      <w:r>
        <w:separator/>
      </w:r>
    </w:p>
  </w:footnote>
  <w:footnote w:type="continuationSeparator" w:id="0">
    <w:p w:rsidR="0083771A" w:rsidRDefault="0083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06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01E61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E3006"/>
    <w:rsid w:val="003E4603"/>
    <w:rsid w:val="00402648"/>
    <w:rsid w:val="00420AC4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816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71A"/>
    <w:rsid w:val="00837BDB"/>
    <w:rsid w:val="008640E3"/>
    <w:rsid w:val="008669C1"/>
    <w:rsid w:val="00880E63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376D6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172A2"/>
    <w:rsid w:val="00D32366"/>
    <w:rsid w:val="00D45CA3"/>
    <w:rsid w:val="00D60E56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F50813"/>
  <w15:chartTrackingRefBased/>
  <w15:docId w15:val="{D1B93769-C995-4D6D-9273-A26B2E42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3E3006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2D021B"/>
    <w:pPr>
      <w:keepNext/>
      <w:spacing w:before="240" w:after="60" w:line="240" w:lineRule="auto"/>
      <w:jc w:val="left"/>
      <w:outlineLvl w:val="0"/>
    </w:pPr>
    <w:rPr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b w:val="0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 w:line="240" w:lineRule="auto"/>
      <w:jc w:val="left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 w:line="240" w:lineRule="auto"/>
      <w:jc w:val="left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 w:line="240" w:lineRule="auto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b w:val="0"/>
      <w:sz w:val="22"/>
    </w:r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b w:val="0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b w:val="0"/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 w:line="240" w:lineRule="auto"/>
      <w:jc w:val="left"/>
    </w:pPr>
    <w:rPr>
      <w:b w:val="0"/>
      <w:i/>
      <w:iCs/>
      <w:sz w:val="22"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 w:line="240" w:lineRule="auto"/>
      <w:ind w:left="864" w:right="864"/>
      <w:jc w:val="center"/>
    </w:pPr>
    <w:rPr>
      <w:b w:val="0"/>
      <w:i/>
      <w:iCs/>
      <w:color w:val="404040" w:themeColor="text1" w:themeTint="BF"/>
      <w:sz w:val="22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b w:val="0"/>
      <w:i/>
      <w:iCs/>
      <w:color w:val="4F81BD" w:themeColor="accent1"/>
      <w:sz w:val="22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 w:line="240" w:lineRule="auto"/>
      <w:ind w:left="283"/>
      <w:contextualSpacing/>
      <w:jc w:val="left"/>
    </w:pPr>
    <w:rPr>
      <w:b w:val="0"/>
      <w:sz w:val="22"/>
    </w:rPr>
  </w:style>
  <w:style w:type="paragraph" w:styleId="Continuacidellista2">
    <w:name w:val="List Continue 2"/>
    <w:basedOn w:val="Normal"/>
    <w:semiHidden/>
    <w:unhideWhenUsed/>
    <w:rsid w:val="00F173D5"/>
    <w:pPr>
      <w:spacing w:after="120" w:line="240" w:lineRule="auto"/>
      <w:ind w:left="566"/>
      <w:contextualSpacing/>
      <w:jc w:val="left"/>
    </w:pPr>
    <w:rPr>
      <w:b w:val="0"/>
      <w:sz w:val="22"/>
    </w:rPr>
  </w:style>
  <w:style w:type="paragraph" w:styleId="Continuacidellista3">
    <w:name w:val="List Continue 3"/>
    <w:basedOn w:val="Normal"/>
    <w:semiHidden/>
    <w:rsid w:val="00F173D5"/>
    <w:pPr>
      <w:spacing w:after="120" w:line="240" w:lineRule="auto"/>
      <w:ind w:left="849"/>
      <w:contextualSpacing/>
      <w:jc w:val="left"/>
    </w:pPr>
    <w:rPr>
      <w:b w:val="0"/>
      <w:sz w:val="22"/>
    </w:rPr>
  </w:style>
  <w:style w:type="paragraph" w:styleId="Continuacidellista4">
    <w:name w:val="List Continue 4"/>
    <w:basedOn w:val="Normal"/>
    <w:semiHidden/>
    <w:rsid w:val="00F173D5"/>
    <w:pPr>
      <w:spacing w:after="120" w:line="240" w:lineRule="auto"/>
      <w:ind w:left="1132"/>
      <w:contextualSpacing/>
      <w:jc w:val="left"/>
    </w:pPr>
    <w:rPr>
      <w:b w:val="0"/>
      <w:sz w:val="22"/>
    </w:rPr>
  </w:style>
  <w:style w:type="paragraph" w:styleId="Continuacidellista5">
    <w:name w:val="List Continue 5"/>
    <w:basedOn w:val="Normal"/>
    <w:semiHidden/>
    <w:rsid w:val="00F173D5"/>
    <w:pPr>
      <w:spacing w:after="120" w:line="240" w:lineRule="auto"/>
      <w:ind w:left="1415"/>
      <w:contextualSpacing/>
      <w:jc w:val="left"/>
    </w:pPr>
    <w:rPr>
      <w:b w:val="0"/>
      <w:sz w:val="22"/>
    </w:rPr>
  </w:style>
  <w:style w:type="paragraph" w:styleId="Data">
    <w:name w:val="Date"/>
    <w:basedOn w:val="Normal"/>
    <w:next w:val="Normal"/>
    <w:link w:val="Data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jc w:val="left"/>
    </w:pPr>
    <w:rPr>
      <w:b w:val="0"/>
      <w:sz w:val="22"/>
    </w:r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440"/>
      <w:jc w:val="left"/>
    </w:pPr>
    <w:rPr>
      <w:b w:val="0"/>
      <w:sz w:val="22"/>
    </w:r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880"/>
      <w:jc w:val="left"/>
    </w:pPr>
    <w:rPr>
      <w:b w:val="0"/>
      <w:sz w:val="22"/>
    </w:r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320"/>
      <w:jc w:val="left"/>
    </w:pPr>
    <w:rPr>
      <w:b w:val="0"/>
      <w:sz w:val="22"/>
    </w:r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760"/>
      <w:jc w:val="left"/>
    </w:pPr>
    <w:rPr>
      <w:b w:val="0"/>
      <w:sz w:val="22"/>
    </w:r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200"/>
      <w:jc w:val="left"/>
    </w:pPr>
    <w:rPr>
      <w:b w:val="0"/>
      <w:sz w:val="22"/>
    </w:r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640"/>
      <w:jc w:val="left"/>
    </w:pPr>
    <w:rPr>
      <w:b w:val="0"/>
      <w:sz w:val="22"/>
    </w:r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080"/>
      <w:jc w:val="left"/>
    </w:pPr>
    <w:rPr>
      <w:b w:val="0"/>
      <w:sz w:val="22"/>
    </w:r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520"/>
      <w:jc w:val="left"/>
    </w:pPr>
    <w:rPr>
      <w:b w:val="0"/>
      <w:sz w:val="22"/>
    </w:r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880" w:hanging="440"/>
      <w:jc w:val="left"/>
    </w:pPr>
    <w:rPr>
      <w:b w:val="0"/>
      <w:sz w:val="22"/>
    </w:r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320" w:hanging="440"/>
      <w:jc w:val="left"/>
    </w:pPr>
    <w:rPr>
      <w:b w:val="0"/>
      <w:sz w:val="22"/>
    </w:r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760" w:hanging="440"/>
      <w:jc w:val="left"/>
    </w:pPr>
    <w:rPr>
      <w:b w:val="0"/>
      <w:sz w:val="22"/>
    </w:r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200" w:hanging="440"/>
      <w:jc w:val="left"/>
    </w:pPr>
    <w:rPr>
      <w:b w:val="0"/>
      <w:sz w:val="22"/>
    </w:r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640" w:hanging="440"/>
      <w:jc w:val="left"/>
    </w:pPr>
    <w:rPr>
      <w:b w:val="0"/>
      <w:sz w:val="22"/>
    </w:r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080" w:hanging="440"/>
      <w:jc w:val="left"/>
    </w:pPr>
    <w:rPr>
      <w:b w:val="0"/>
      <w:sz w:val="22"/>
    </w:r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520" w:hanging="440"/>
      <w:jc w:val="left"/>
    </w:pPr>
    <w:rPr>
      <w:b w:val="0"/>
      <w:sz w:val="22"/>
    </w:r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960" w:hanging="440"/>
      <w:jc w:val="left"/>
    </w:pPr>
    <w:rPr>
      <w:b w:val="0"/>
      <w:sz w:val="22"/>
    </w:r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jc w:val="left"/>
    </w:pPr>
    <w:rPr>
      <w:b w:val="0"/>
      <w:sz w:val="22"/>
    </w:r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 w:line="240" w:lineRule="auto"/>
      <w:jc w:val="left"/>
    </w:pPr>
    <w:rPr>
      <w:b w:val="0"/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spacing w:line="240" w:lineRule="auto"/>
      <w:ind w:left="283" w:hanging="283"/>
      <w:contextualSpacing/>
      <w:jc w:val="left"/>
    </w:pPr>
    <w:rPr>
      <w:b w:val="0"/>
      <w:sz w:val="22"/>
    </w:rPr>
  </w:style>
  <w:style w:type="paragraph" w:styleId="Llista2">
    <w:name w:val="List 2"/>
    <w:basedOn w:val="Normal"/>
    <w:semiHidden/>
    <w:unhideWhenUsed/>
    <w:rsid w:val="00F173D5"/>
    <w:pPr>
      <w:spacing w:line="240" w:lineRule="auto"/>
      <w:ind w:left="566" w:hanging="283"/>
      <w:contextualSpacing/>
      <w:jc w:val="left"/>
    </w:pPr>
    <w:rPr>
      <w:b w:val="0"/>
      <w:sz w:val="22"/>
    </w:rPr>
  </w:style>
  <w:style w:type="paragraph" w:styleId="Llista3">
    <w:name w:val="List 3"/>
    <w:basedOn w:val="Normal"/>
    <w:semiHidden/>
    <w:unhideWhenUsed/>
    <w:rsid w:val="00F173D5"/>
    <w:pPr>
      <w:spacing w:line="240" w:lineRule="auto"/>
      <w:ind w:left="849" w:hanging="283"/>
      <w:contextualSpacing/>
      <w:jc w:val="left"/>
    </w:pPr>
    <w:rPr>
      <w:b w:val="0"/>
      <w:sz w:val="22"/>
    </w:rPr>
  </w:style>
  <w:style w:type="paragraph" w:styleId="Llista4">
    <w:name w:val="List 4"/>
    <w:basedOn w:val="Normal"/>
    <w:semiHidden/>
    <w:unhideWhenUsed/>
    <w:rsid w:val="00F173D5"/>
    <w:pPr>
      <w:spacing w:line="240" w:lineRule="auto"/>
      <w:ind w:left="1132" w:hanging="283"/>
      <w:contextualSpacing/>
      <w:jc w:val="left"/>
    </w:pPr>
    <w:rPr>
      <w:b w:val="0"/>
      <w:sz w:val="22"/>
    </w:rPr>
  </w:style>
  <w:style w:type="paragraph" w:styleId="Llista5">
    <w:name w:val="List 5"/>
    <w:basedOn w:val="Normal"/>
    <w:semiHidden/>
    <w:unhideWhenUsed/>
    <w:rsid w:val="00F173D5"/>
    <w:pPr>
      <w:spacing w:line="240" w:lineRule="auto"/>
      <w:ind w:left="1415" w:hanging="283"/>
      <w:contextualSpacing/>
      <w:jc w:val="left"/>
    </w:pPr>
    <w:rPr>
      <w:b w:val="0"/>
      <w:sz w:val="22"/>
    </w:rPr>
  </w:style>
  <w:style w:type="paragraph" w:styleId="Llistaambpics">
    <w:name w:val="List Bullet"/>
    <w:basedOn w:val="Normal"/>
    <w:semiHidden/>
    <w:rsid w:val="00F173D5"/>
    <w:pPr>
      <w:numPr>
        <w:numId w:val="1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">
    <w:name w:val="List Number"/>
    <w:basedOn w:val="Normal"/>
    <w:semiHidden/>
    <w:rsid w:val="00F173D5"/>
    <w:pPr>
      <w:numPr>
        <w:numId w:val="6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spacing w:line="240" w:lineRule="auto"/>
      <w:contextualSpacing/>
      <w:jc w:val="left"/>
    </w:pPr>
    <w:rPr>
      <w:b w:val="0"/>
      <w:sz w:val="22"/>
    </w:r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 w:line="240" w:lineRule="auto"/>
      <w:jc w:val="left"/>
    </w:pPr>
    <w:rPr>
      <w:rFonts w:ascii="Segoe UI" w:hAnsi="Segoe UI" w:cs="Segoe UI"/>
      <w:b w:val="0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pPr>
      <w:spacing w:line="240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spacing w:line="240" w:lineRule="auto"/>
      <w:ind w:left="720"/>
      <w:contextualSpacing/>
      <w:jc w:val="left"/>
    </w:pPr>
    <w:rPr>
      <w:b w:val="0"/>
      <w:sz w:val="22"/>
    </w:r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 w:line="240" w:lineRule="auto"/>
      <w:jc w:val="left"/>
    </w:pPr>
    <w:rPr>
      <w:b w:val="0"/>
      <w:sz w:val="22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22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 w:line="240" w:lineRule="auto"/>
      <w:jc w:val="left"/>
    </w:pPr>
    <w:rPr>
      <w:rFonts w:asciiTheme="majorHAnsi" w:eastAsiaTheme="majorEastAsia" w:hAnsiTheme="majorHAnsi" w:cstheme="majorBidi"/>
      <w:b w:val="0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  <w:jc w:val="left"/>
    </w:pPr>
    <w:rPr>
      <w:b w:val="0"/>
      <w:sz w:val="22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spacing w:line="240" w:lineRule="auto"/>
      <w:ind w:left="709"/>
      <w:jc w:val="left"/>
    </w:pPr>
    <w:rPr>
      <w:b w:val="0"/>
      <w:sz w:val="22"/>
    </w:rPr>
  </w:style>
  <w:style w:type="paragraph" w:styleId="Salutaci">
    <w:name w:val="Salutation"/>
    <w:basedOn w:val="Normal"/>
    <w:next w:val="Normal"/>
    <w:link w:val="Salutaci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  <w:spacing w:line="240" w:lineRule="auto"/>
      <w:jc w:val="left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pPr>
      <w:spacing w:line="240" w:lineRule="auto"/>
      <w:jc w:val="left"/>
    </w:pPr>
    <w:rPr>
      <w:b w:val="0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b w:val="0"/>
      <w:i/>
      <w:iCs/>
      <w:color w:val="4F81BD" w:themeColor="accent1"/>
      <w:sz w:val="22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 w:line="240" w:lineRule="auto"/>
      <w:jc w:val="left"/>
    </w:pPr>
    <w:rPr>
      <w:rFonts w:ascii="Segoe UI" w:hAnsi="Segoe UI" w:cs="Segoe UI"/>
      <w:b w:val="0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  <w:jc w:val="left"/>
    </w:pPr>
    <w:rPr>
      <w:b w:val="0"/>
      <w:sz w:val="22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 w:line="240" w:lineRule="auto"/>
      <w:jc w:val="left"/>
    </w:pPr>
    <w:rPr>
      <w:b w:val="0"/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 w:line="240" w:lineRule="auto"/>
      <w:jc w:val="left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pPr>
      <w:spacing w:line="240" w:lineRule="auto"/>
      <w:jc w:val="left"/>
    </w:pPr>
    <w:rPr>
      <w:rFonts w:asciiTheme="majorHAnsi" w:eastAsiaTheme="majorEastAsia" w:hAnsiTheme="majorHAnsi" w:cstheme="majorBidi"/>
      <w:b w:val="0"/>
      <w:bCs/>
      <w:sz w:val="22"/>
    </w:rPr>
  </w:style>
  <w:style w:type="character" w:customStyle="1" w:styleId="Ttol1Car">
    <w:name w:val="Títol 1 Car"/>
    <w:basedOn w:val="Lletraperdefectedelpargraf"/>
    <w:link w:val="Ttol1"/>
    <w:uiPriority w:val="9"/>
    <w:rsid w:val="00201E61"/>
    <w:rPr>
      <w:rFonts w:ascii="Arial" w:hAnsi="Arial" w:cs="Arial"/>
      <w:b/>
      <w:bCs/>
      <w:kern w:val="32"/>
      <w:sz w:val="44"/>
      <w:szCs w:val="32"/>
      <w:lang w:eastAsia="en-US"/>
    </w:rPr>
  </w:style>
  <w:style w:type="table" w:styleId="Taulaambquadrcula">
    <w:name w:val="Table Grid"/>
    <w:basedOn w:val="Taulanormal"/>
    <w:rsid w:val="005C5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Declaracio Proveïdors Innotec</vt:lpstr>
    </vt:vector>
  </TitlesOfParts>
  <Company>ACCIÓ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 Proveïdors Innotec</dc:title>
  <dc:subject>Declaracio Proveïdors Innotec</dc:subject>
  <dc:creator>Generalitat de Catalunya- ACCIÓ</dc:creator>
  <cp:keywords>proveïdors, declaració, vinculació</cp:keywords>
  <dc:description/>
  <cp:lastModifiedBy>Mireia Raurell</cp:lastModifiedBy>
  <cp:revision>7</cp:revision>
  <cp:lastPrinted>2019-11-28T10:47:00Z</cp:lastPrinted>
  <dcterms:created xsi:type="dcterms:W3CDTF">2020-03-23T10:08:00Z</dcterms:created>
  <dcterms:modified xsi:type="dcterms:W3CDTF">2020-05-19T12:40:00Z</dcterms:modified>
  <cp:category/>
</cp:coreProperties>
</file>