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5F8D" w14:textId="49CEC067" w:rsidR="00646C5D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  <w:r w:rsidRPr="000410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53C3B" wp14:editId="469E2158">
                <wp:simplePos x="0" y="0"/>
                <wp:positionH relativeFrom="margin">
                  <wp:posOffset>2187893</wp:posOffset>
                </wp:positionH>
                <wp:positionV relativeFrom="paragraph">
                  <wp:posOffset>-1191669</wp:posOffset>
                </wp:positionV>
                <wp:extent cx="2087019" cy="6546760"/>
                <wp:effectExtent l="0" t="953" r="7938" b="7937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87019" cy="654676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3D0ED" id="Redondear rectángulo de esquina del mismo lado 8" o:spid="_x0000_s1026" alt="&quot;&quot;" style="position:absolute;margin-left:172.3pt;margin-top:-93.85pt;width:164.35pt;height:515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87019,654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" path="m1043510,r,c1619825,,2087020,467195,2087020,1043510v,1834417,-1,3668833,-1,5503250l2087019,6546760,,6546760r,l,1043510c,467195,467195,,1043510,xe" fillcolor="red" stroked="f" strokeweight="2pt">
                <v:fill opacity="0" color2="white [3212]" colors="0 red;43909f red;1 white" focus="100%" type="gradient"/>
                <v:path arrowok="t" o:connecttype="custom" o:connectlocs="1043510,0;1043510,0;2087020,1043510;2087019,6546760;2087019,6546760;0,6546760;0,6546760;0,1043510;1043510,0" o:connectangles="0,0,0,0,0,0,0,0,0"/>
                <w10:wrap anchorx="margin"/>
              </v:shape>
            </w:pict>
          </mc:Fallback>
        </mc:AlternateContent>
      </w:r>
    </w:p>
    <w:p w14:paraId="0D930456" w14:textId="0FCFAB2C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6E65FF1F" w14:textId="77777777" w:rsidR="0083032F" w:rsidRDefault="0083032F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0249F984" w14:textId="4CDF5E1C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759A3A37" w14:textId="302A4605" w:rsidR="00FF06AC" w:rsidRDefault="00D35C30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  <w:r w:rsidRPr="000410A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369A1" wp14:editId="1C1BD216">
                <wp:simplePos x="0" y="0"/>
                <wp:positionH relativeFrom="margin">
                  <wp:posOffset>346710</wp:posOffset>
                </wp:positionH>
                <wp:positionV relativeFrom="page">
                  <wp:posOffset>2660650</wp:posOffset>
                </wp:positionV>
                <wp:extent cx="5561965" cy="245110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561965" cy="245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D7306C" w14:textId="72575EAB" w:rsidR="00FF06AC" w:rsidRPr="006D27ED" w:rsidRDefault="006D27ED" w:rsidP="006D27ED">
                            <w:pPr>
                              <w:pStyle w:val="Ttol2"/>
                              <w:spacing w:before="120" w:line="288" w:lineRule="auto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44"/>
                                <w:szCs w:val="14"/>
                              </w:rPr>
                            </w:pPr>
                            <w:r w:rsidRPr="006D27ED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14"/>
                              </w:rPr>
                              <w:t xml:space="preserve">Guia de punts a desenvolupar a la memòria de justificació. </w:t>
                            </w:r>
                            <w:r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14"/>
                              </w:rPr>
                              <w:t xml:space="preserve">Noves Oportunitats de Negoci. </w:t>
                            </w:r>
                            <w:r w:rsidRPr="006D27ED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14"/>
                                <w:u w:val="single"/>
                              </w:rPr>
                              <w:t>Línia 2. Projectes de CANVI ESTRUCTURAL 2023</w:t>
                            </w:r>
                            <w:r w:rsidRPr="006D27ED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14"/>
                              </w:rPr>
                              <w:t>. Convocatòries ACE089</w:t>
                            </w:r>
                            <w:r w:rsidRPr="0004431A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27ED"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14"/>
                              </w:rPr>
                              <w:t>i ACE109</w:t>
                            </w:r>
                            <w:r>
                              <w:rPr>
                                <w:rFonts w:ascii="HelveticaNeueLT Std Thin" w:eastAsiaTheme="minorHAnsi" w:hAnsi="HelveticaNeueLT Std Thin" w:cstheme="minorBidi"/>
                                <w:b/>
                                <w:bCs/>
                                <w:noProof/>
                                <w:color w:val="FFFFFF" w:themeColor="background1"/>
                                <w:sz w:val="4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369A1" id="Marcador de texto 14" o:spid="_x0000_s1026" alt="&quot;&quot;" style="position:absolute;left:0;text-align:left;margin-left:27.3pt;margin-top:209.5pt;width:437.95pt;height:1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" filled="f" stroked="f">
                <o:lock v:ext="edit" grouping="t"/>
                <v:textbox inset="0,0,0,0">
                  <w:txbxContent>
                    <w:p w14:paraId="2BD7306C" w14:textId="72575EAB" w:rsidR="00FF06AC" w:rsidRPr="006D27ED" w:rsidRDefault="006D27ED" w:rsidP="006D27ED">
                      <w:pPr>
                        <w:pStyle w:val="Ttol2"/>
                        <w:spacing w:before="120" w:line="288" w:lineRule="auto"/>
                        <w:jc w:val="both"/>
                        <w:rPr>
                          <w:b/>
                          <w:bCs/>
                          <w:color w:val="000000" w:themeColor="text1"/>
                          <w:sz w:val="44"/>
                          <w:szCs w:val="14"/>
                        </w:rPr>
                      </w:pPr>
                      <w:r w:rsidRPr="006D27ED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4"/>
                          <w:szCs w:val="14"/>
                        </w:rPr>
                        <w:t xml:space="preserve">Guia de punts a desenvolupar a la memòria de justificació. </w:t>
                      </w:r>
                      <w:r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4"/>
                          <w:szCs w:val="14"/>
                        </w:rPr>
                        <w:t xml:space="preserve">Noves Oportunitats de Negoci. </w:t>
                      </w:r>
                      <w:r w:rsidRPr="006D27ED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4"/>
                          <w:szCs w:val="14"/>
                          <w:u w:val="single"/>
                        </w:rPr>
                        <w:t>Línia 2. Projectes de CANVI ESTRUCTURAL 2023</w:t>
                      </w:r>
                      <w:r w:rsidRPr="006D27ED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4"/>
                          <w:szCs w:val="14"/>
                        </w:rPr>
                        <w:t>. Convocatòries ACE089</w:t>
                      </w:r>
                      <w:r w:rsidRPr="0004431A"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r w:rsidRPr="006D27ED"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4"/>
                          <w:szCs w:val="14"/>
                        </w:rPr>
                        <w:t>i ACE109</w:t>
                      </w:r>
                      <w:r>
                        <w:rPr>
                          <w:rFonts w:ascii="HelveticaNeueLT Std Thin" w:eastAsiaTheme="minorHAnsi" w:hAnsi="HelveticaNeueLT Std Thin" w:cstheme="minorBidi"/>
                          <w:b/>
                          <w:bCs/>
                          <w:noProof/>
                          <w:color w:val="FFFFFF" w:themeColor="background1"/>
                          <w:sz w:val="44"/>
                          <w:szCs w:val="14"/>
                        </w:rPr>
                        <w:t>.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E0C1950" w14:textId="0133CA43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3AE328A8" w14:textId="379B9757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6709AF88" w14:textId="799FE6D2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0666EE25" w14:textId="35CAABA1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3B26FD14" w14:textId="61C7CDF1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4934830C" w14:textId="7E943DCB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18139E2B" w14:textId="43A79031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0E5386F7" w14:textId="356D5912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3EFEC8E0" w14:textId="4F6D2233" w:rsidR="00FF06AC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28C5DCCA" w14:textId="77777777" w:rsidR="00FF06AC" w:rsidRPr="00E60F01" w:rsidRDefault="00FF06AC" w:rsidP="009628D7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color w:val="C00000"/>
          <w:sz w:val="32"/>
          <w:szCs w:val="32"/>
        </w:rPr>
      </w:pPr>
    </w:p>
    <w:p w14:paraId="0CBCC093" w14:textId="57B3484B" w:rsidR="00C669A3" w:rsidRDefault="00C669A3" w:rsidP="006D27ED">
      <w:pPr>
        <w:pStyle w:val="Ttol3"/>
        <w:spacing w:before="120" w:after="120" w:line="288" w:lineRule="auto"/>
        <w:jc w:val="both"/>
        <w:rPr>
          <w:color w:val="C00000"/>
        </w:rPr>
      </w:pPr>
    </w:p>
    <w:p w14:paraId="27F925BE" w14:textId="77777777" w:rsidR="006D27ED" w:rsidRDefault="006D27ED" w:rsidP="006D27ED"/>
    <w:p w14:paraId="63F23E87" w14:textId="77777777" w:rsidR="006D27ED" w:rsidRDefault="006D27ED" w:rsidP="006D27ED"/>
    <w:p w14:paraId="72FE17F1" w14:textId="77777777" w:rsidR="006D27ED" w:rsidRDefault="006D27ED" w:rsidP="006D27ED"/>
    <w:p w14:paraId="4EC7A180" w14:textId="77777777" w:rsidR="006D27ED" w:rsidRDefault="006D27ED" w:rsidP="006D27ED"/>
    <w:p w14:paraId="11989704" w14:textId="77777777" w:rsidR="006D27ED" w:rsidRDefault="006D27ED" w:rsidP="006D27ED"/>
    <w:p w14:paraId="0909CD79" w14:textId="77777777" w:rsidR="006D27ED" w:rsidRDefault="006D27ED" w:rsidP="006D27ED"/>
    <w:p w14:paraId="526C9950" w14:textId="77777777" w:rsidR="006D27ED" w:rsidRDefault="006D27ED" w:rsidP="006D27ED"/>
    <w:p w14:paraId="2EF2E5ED" w14:textId="77777777" w:rsidR="006D27ED" w:rsidRDefault="006D27ED" w:rsidP="006D27ED"/>
    <w:p w14:paraId="3323CCB3" w14:textId="77777777" w:rsidR="006D27ED" w:rsidRDefault="006D27ED" w:rsidP="006D27ED"/>
    <w:p w14:paraId="23D0DBC8" w14:textId="77777777" w:rsidR="006D27ED" w:rsidRPr="00340FE6" w:rsidRDefault="006D27ED" w:rsidP="006D27ED">
      <w:pPr>
        <w:pStyle w:val="Pargrafdellista"/>
        <w:numPr>
          <w:ilvl w:val="0"/>
          <w:numId w:val="44"/>
        </w:numPr>
        <w:spacing w:before="120" w:after="0" w:line="288" w:lineRule="auto"/>
        <w:ind w:left="714" w:hanging="357"/>
        <w:contextualSpacing w:val="0"/>
        <w:jc w:val="both"/>
        <w:rPr>
          <w:rFonts w:eastAsiaTheme="majorEastAsia" w:cstheme="minorHAnsi"/>
          <w:b/>
          <w:color w:val="C00000"/>
          <w:sz w:val="28"/>
          <w:szCs w:val="24"/>
        </w:rPr>
      </w:pPr>
      <w:r>
        <w:rPr>
          <w:rFonts w:eastAsiaTheme="majorEastAsia" w:cstheme="minorHAnsi"/>
          <w:b/>
          <w:color w:val="C00000"/>
          <w:sz w:val="28"/>
          <w:szCs w:val="24"/>
        </w:rPr>
        <w:t>Títol del projecte</w:t>
      </w:r>
    </w:p>
    <w:p w14:paraId="1E8C4FE4" w14:textId="77777777" w:rsidR="006D27ED" w:rsidRPr="00340FE6" w:rsidRDefault="006D27ED" w:rsidP="006D27ED">
      <w:pPr>
        <w:pStyle w:val="Pargrafdellista"/>
        <w:numPr>
          <w:ilvl w:val="0"/>
          <w:numId w:val="44"/>
        </w:numPr>
        <w:spacing w:before="120" w:after="0" w:line="288" w:lineRule="auto"/>
        <w:contextualSpacing w:val="0"/>
        <w:jc w:val="both"/>
        <w:rPr>
          <w:rFonts w:eastAsiaTheme="majorEastAsia" w:cstheme="minorHAnsi"/>
          <w:b/>
          <w:color w:val="C00000"/>
          <w:sz w:val="28"/>
          <w:szCs w:val="24"/>
        </w:rPr>
      </w:pPr>
      <w:r>
        <w:rPr>
          <w:rFonts w:eastAsiaTheme="majorEastAsia" w:cstheme="minorHAnsi"/>
          <w:b/>
          <w:color w:val="C00000"/>
          <w:sz w:val="28"/>
          <w:szCs w:val="24"/>
        </w:rPr>
        <w:t xml:space="preserve">Resum del projecte </w:t>
      </w:r>
    </w:p>
    <w:p w14:paraId="07E19534" w14:textId="77777777" w:rsidR="006D27ED" w:rsidRPr="009057CA" w:rsidRDefault="006D27ED" w:rsidP="00992A31">
      <w:pPr>
        <w:pStyle w:val="Pargrafdellista"/>
        <w:numPr>
          <w:ilvl w:val="0"/>
          <w:numId w:val="45"/>
        </w:numPr>
        <w:spacing w:before="120" w:after="0" w:line="288" w:lineRule="auto"/>
        <w:ind w:left="1418" w:hanging="425"/>
        <w:contextualSpacing w:val="0"/>
        <w:jc w:val="both"/>
        <w:rPr>
          <w:rFonts w:eastAsiaTheme="majorEastAsia" w:cstheme="minorHAnsi"/>
          <w:bCs/>
          <w:color w:val="C00000"/>
          <w:sz w:val="24"/>
        </w:rPr>
      </w:pPr>
      <w:r w:rsidRPr="0004431A">
        <w:rPr>
          <w:rFonts w:eastAsiaTheme="majorEastAsia" w:cstheme="minorHAnsi"/>
          <w:bCs/>
          <w:sz w:val="24"/>
        </w:rPr>
        <w:t>Descripció del canvi estructural realitzat</w:t>
      </w:r>
      <w:r>
        <w:rPr>
          <w:rFonts w:eastAsiaTheme="majorEastAsia" w:cstheme="minorHAnsi"/>
          <w:bCs/>
          <w:color w:val="C00000"/>
          <w:sz w:val="24"/>
        </w:rPr>
        <w:t>.</w:t>
      </w:r>
    </w:p>
    <w:p w14:paraId="7425A848" w14:textId="77777777" w:rsidR="006D27ED" w:rsidRPr="00104D36" w:rsidRDefault="006D27ED" w:rsidP="006D27ED">
      <w:pPr>
        <w:pStyle w:val="Pargrafdellista"/>
        <w:numPr>
          <w:ilvl w:val="0"/>
          <w:numId w:val="44"/>
        </w:numPr>
        <w:spacing w:before="120" w:after="0" w:line="288" w:lineRule="auto"/>
        <w:ind w:left="714" w:hanging="357"/>
        <w:contextualSpacing w:val="0"/>
        <w:jc w:val="both"/>
        <w:rPr>
          <w:rFonts w:eastAsiaTheme="majorEastAsia" w:cstheme="minorHAnsi"/>
          <w:b/>
          <w:color w:val="C00000"/>
          <w:sz w:val="28"/>
          <w:szCs w:val="24"/>
        </w:rPr>
      </w:pPr>
      <w:r w:rsidRPr="00104D36">
        <w:rPr>
          <w:rFonts w:eastAsiaTheme="majorEastAsia" w:cstheme="minorHAnsi"/>
          <w:b/>
          <w:color w:val="C00000"/>
          <w:sz w:val="28"/>
          <w:szCs w:val="24"/>
        </w:rPr>
        <w:t xml:space="preserve">Metodologia de treball i planificació </w:t>
      </w:r>
      <w:r>
        <w:rPr>
          <w:rFonts w:eastAsiaTheme="majorEastAsia" w:cstheme="minorHAnsi"/>
          <w:b/>
          <w:color w:val="C00000"/>
          <w:sz w:val="28"/>
          <w:szCs w:val="24"/>
        </w:rPr>
        <w:t>realitzada</w:t>
      </w:r>
    </w:p>
    <w:p w14:paraId="63B5BB6E" w14:textId="77777777" w:rsidR="006D27ED" w:rsidRPr="0004431A" w:rsidRDefault="006D27ED" w:rsidP="006D27ED">
      <w:pPr>
        <w:pStyle w:val="Pargrafdellista"/>
        <w:numPr>
          <w:ilvl w:val="0"/>
          <w:numId w:val="45"/>
        </w:numPr>
        <w:spacing w:before="120" w:after="0" w:line="288" w:lineRule="auto"/>
        <w:ind w:left="1418"/>
        <w:contextualSpacing w:val="0"/>
        <w:jc w:val="both"/>
        <w:rPr>
          <w:rFonts w:cstheme="minorHAnsi"/>
          <w:i/>
          <w:iCs/>
          <w:sz w:val="24"/>
        </w:rPr>
      </w:pPr>
      <w:r w:rsidRPr="0004431A">
        <w:rPr>
          <w:rFonts w:eastAsiaTheme="majorEastAsia" w:cstheme="minorHAnsi"/>
          <w:bCs/>
          <w:sz w:val="24"/>
        </w:rPr>
        <w:t>Detall dels objectius que es pretenien assolir i com han estat assolits.</w:t>
      </w:r>
    </w:p>
    <w:p w14:paraId="4DE44CBE" w14:textId="77777777" w:rsidR="006D27ED" w:rsidRDefault="006D27ED" w:rsidP="006D27ED">
      <w:pPr>
        <w:pStyle w:val="Pargrafdellista"/>
        <w:numPr>
          <w:ilvl w:val="0"/>
          <w:numId w:val="45"/>
        </w:numPr>
        <w:spacing w:before="120" w:after="0" w:line="288" w:lineRule="auto"/>
        <w:ind w:left="1418" w:hanging="357"/>
        <w:contextualSpacing w:val="0"/>
        <w:jc w:val="both"/>
        <w:rPr>
          <w:rFonts w:cstheme="minorHAnsi"/>
          <w:i/>
          <w:iCs/>
          <w:sz w:val="24"/>
        </w:rPr>
      </w:pPr>
      <w:r w:rsidRPr="0004431A">
        <w:rPr>
          <w:rFonts w:eastAsiaTheme="majorEastAsia" w:cstheme="minorHAnsi"/>
          <w:bCs/>
          <w:sz w:val="24"/>
        </w:rPr>
        <w:t xml:space="preserve">Planificació del projecte </w:t>
      </w:r>
      <w:r w:rsidRPr="0004431A">
        <w:rPr>
          <w:rFonts w:cstheme="minorHAnsi"/>
          <w:i/>
          <w:iCs/>
          <w:sz w:val="20"/>
          <w:szCs w:val="20"/>
        </w:rPr>
        <w:t>(descripció de les activitats realitzades per fases i terminis)</w:t>
      </w:r>
    </w:p>
    <w:p w14:paraId="4A60F070" w14:textId="77777777" w:rsidR="006D27ED" w:rsidRPr="0004431A" w:rsidRDefault="006D27ED" w:rsidP="006D27ED">
      <w:pPr>
        <w:pStyle w:val="Pargrafdellista"/>
        <w:numPr>
          <w:ilvl w:val="0"/>
          <w:numId w:val="44"/>
        </w:numPr>
        <w:spacing w:before="120" w:after="0" w:line="288" w:lineRule="auto"/>
        <w:ind w:hanging="357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367F89">
        <w:rPr>
          <w:rFonts w:eastAsiaTheme="majorEastAsia" w:cstheme="minorHAnsi"/>
          <w:b/>
          <w:color w:val="C00000"/>
          <w:sz w:val="28"/>
          <w:szCs w:val="24"/>
        </w:rPr>
        <w:t xml:space="preserve">Despeses sol·licitades i justificades </w:t>
      </w:r>
    </w:p>
    <w:p w14:paraId="03F4C33F" w14:textId="77777777" w:rsidR="006D27ED" w:rsidRPr="0004431A" w:rsidRDefault="006D27ED" w:rsidP="006D27ED">
      <w:pPr>
        <w:pStyle w:val="Pargrafdellista"/>
        <w:spacing w:before="120" w:after="240" w:line="288" w:lineRule="auto"/>
        <w:contextualSpacing w:val="0"/>
        <w:jc w:val="both"/>
        <w:rPr>
          <w:rFonts w:cstheme="minorHAnsi"/>
          <w:i/>
          <w:iCs/>
          <w:sz w:val="20"/>
          <w:szCs w:val="20"/>
        </w:rPr>
      </w:pPr>
      <w:r w:rsidRPr="0004431A">
        <w:rPr>
          <w:rFonts w:cstheme="minorHAnsi"/>
          <w:i/>
          <w:iCs/>
          <w:sz w:val="20"/>
          <w:szCs w:val="20"/>
        </w:rPr>
        <w:t>(completar la taula amb l’import sol·licitat</w:t>
      </w:r>
      <w:r>
        <w:rPr>
          <w:rFonts w:cstheme="minorHAnsi"/>
          <w:i/>
          <w:iCs/>
          <w:sz w:val="20"/>
          <w:szCs w:val="20"/>
        </w:rPr>
        <w:t>,</w:t>
      </w:r>
      <w:r w:rsidRPr="0004431A">
        <w:rPr>
          <w:rFonts w:cstheme="minorHAnsi"/>
          <w:i/>
          <w:iCs/>
          <w:sz w:val="20"/>
          <w:szCs w:val="20"/>
        </w:rPr>
        <w:t xml:space="preserve"> acceptat i justificat per cada </w:t>
      </w:r>
      <w:r>
        <w:rPr>
          <w:rFonts w:cstheme="minorHAnsi"/>
          <w:i/>
          <w:iCs/>
          <w:sz w:val="20"/>
          <w:szCs w:val="20"/>
        </w:rPr>
        <w:t xml:space="preserve">tipologia de </w:t>
      </w:r>
      <w:r w:rsidRPr="0004431A">
        <w:rPr>
          <w:rFonts w:cstheme="minorHAnsi"/>
          <w:i/>
          <w:iCs/>
          <w:sz w:val="20"/>
          <w:szCs w:val="20"/>
        </w:rPr>
        <w:t>despesa).</w:t>
      </w:r>
    </w:p>
    <w:tbl>
      <w:tblPr>
        <w:tblStyle w:val="Taulaambquadrcula"/>
        <w:tblW w:w="9629" w:type="dxa"/>
        <w:jc w:val="center"/>
        <w:tblLayout w:type="fixed"/>
        <w:tblLook w:val="04A0" w:firstRow="1" w:lastRow="0" w:firstColumn="1" w:lastColumn="0" w:noHBand="0" w:noVBand="1"/>
      </w:tblPr>
      <w:tblGrid>
        <w:gridCol w:w="2404"/>
        <w:gridCol w:w="2407"/>
        <w:gridCol w:w="2411"/>
        <w:gridCol w:w="2407"/>
      </w:tblGrid>
      <w:tr w:rsidR="006D27ED" w:rsidRPr="00C579A9" w14:paraId="7EE2AF11" w14:textId="77777777" w:rsidTr="00C94562">
        <w:trPr>
          <w:jc w:val="center"/>
        </w:trPr>
        <w:tc>
          <w:tcPr>
            <w:tcW w:w="2404" w:type="dxa"/>
            <w:shd w:val="clear" w:color="auto" w:fill="FF0000"/>
            <w:vAlign w:val="center"/>
          </w:tcPr>
          <w:p w14:paraId="5FF2F118" w14:textId="77777777" w:rsidR="006D27ED" w:rsidRPr="0004431A" w:rsidRDefault="006D27ED" w:rsidP="00C94562">
            <w:pPr>
              <w:spacing w:before="120" w:after="0" w:line="288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4431A">
              <w:rPr>
                <w:rFonts w:cstheme="minorHAnsi"/>
                <w:color w:val="FFFFFF" w:themeColor="background1"/>
                <w:sz w:val="20"/>
                <w:szCs w:val="20"/>
              </w:rPr>
              <w:t>Tipologia de despesa</w:t>
            </w:r>
          </w:p>
        </w:tc>
        <w:tc>
          <w:tcPr>
            <w:tcW w:w="2407" w:type="dxa"/>
            <w:shd w:val="clear" w:color="auto" w:fill="FF0000"/>
            <w:vAlign w:val="center"/>
          </w:tcPr>
          <w:p w14:paraId="0618222E" w14:textId="77777777" w:rsidR="006D27ED" w:rsidRPr="0004431A" w:rsidRDefault="006D27ED" w:rsidP="00C94562">
            <w:pPr>
              <w:spacing w:before="120" w:after="0" w:line="288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4431A">
              <w:rPr>
                <w:rFonts w:cstheme="minorHAnsi"/>
                <w:color w:val="FFFFFF" w:themeColor="background1"/>
                <w:sz w:val="20"/>
                <w:szCs w:val="20"/>
              </w:rPr>
              <w:t>Descripció despesa (posar igual nom que la sol·licitada)</w:t>
            </w:r>
          </w:p>
        </w:tc>
        <w:tc>
          <w:tcPr>
            <w:tcW w:w="2411" w:type="dxa"/>
            <w:shd w:val="clear" w:color="auto" w:fill="FF0000"/>
            <w:vAlign w:val="center"/>
          </w:tcPr>
          <w:p w14:paraId="66E3E6DF" w14:textId="77777777" w:rsidR="006D27ED" w:rsidRPr="0004431A" w:rsidRDefault="006D27ED" w:rsidP="00C94562">
            <w:pPr>
              <w:spacing w:before="120" w:after="0" w:line="288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4431A">
              <w:rPr>
                <w:rFonts w:cstheme="minorHAnsi"/>
                <w:color w:val="FFFFFF" w:themeColor="background1"/>
                <w:sz w:val="20"/>
                <w:szCs w:val="20"/>
              </w:rPr>
              <w:t>Import Sol·licitat (€)</w:t>
            </w:r>
          </w:p>
        </w:tc>
        <w:tc>
          <w:tcPr>
            <w:tcW w:w="2407" w:type="dxa"/>
            <w:shd w:val="clear" w:color="auto" w:fill="FF0000"/>
            <w:vAlign w:val="center"/>
          </w:tcPr>
          <w:p w14:paraId="501CE0A3" w14:textId="77777777" w:rsidR="006D27ED" w:rsidRPr="0004431A" w:rsidRDefault="006D27ED" w:rsidP="00C94562">
            <w:pPr>
              <w:spacing w:before="120" w:after="0" w:line="288" w:lineRule="auto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04431A">
              <w:rPr>
                <w:rFonts w:cstheme="minorHAnsi"/>
                <w:color w:val="FFFFFF" w:themeColor="background1"/>
                <w:sz w:val="20"/>
                <w:szCs w:val="20"/>
              </w:rPr>
              <w:t>Import Justificat (€)</w:t>
            </w:r>
          </w:p>
        </w:tc>
      </w:tr>
      <w:tr w:rsidR="006D27ED" w:rsidRPr="00C579A9" w14:paraId="276D2C29" w14:textId="77777777" w:rsidTr="00C94562">
        <w:trPr>
          <w:cantSplit/>
          <w:jc w:val="center"/>
        </w:trPr>
        <w:tc>
          <w:tcPr>
            <w:tcW w:w="2404" w:type="dxa"/>
            <w:vMerge w:val="restart"/>
            <w:vAlign w:val="center"/>
          </w:tcPr>
          <w:p w14:paraId="596327E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b/>
                <w:bCs/>
                <w:i/>
                <w:iCs/>
                <w:sz w:val="20"/>
                <w:szCs w:val="36"/>
              </w:rPr>
            </w:pPr>
            <w:r w:rsidRPr="0004431A">
              <w:rPr>
                <w:rFonts w:cstheme="minorHAnsi"/>
                <w:i/>
                <w:iCs/>
                <w:sz w:val="20"/>
                <w:szCs w:val="36"/>
              </w:rPr>
              <w:t>Maquinària i equipaments</w:t>
            </w:r>
          </w:p>
        </w:tc>
        <w:tc>
          <w:tcPr>
            <w:tcW w:w="2407" w:type="dxa"/>
          </w:tcPr>
          <w:p w14:paraId="4BFF4F3E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C8FD471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4D5C180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394F3309" w14:textId="77777777" w:rsidTr="00C94562">
        <w:trPr>
          <w:cantSplit/>
          <w:jc w:val="center"/>
        </w:trPr>
        <w:tc>
          <w:tcPr>
            <w:tcW w:w="2404" w:type="dxa"/>
            <w:vMerge/>
            <w:vAlign w:val="center"/>
          </w:tcPr>
          <w:p w14:paraId="2243E083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2108BD3C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75070C0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4025A4F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6EC1D427" w14:textId="77777777" w:rsidTr="00C94562">
        <w:trPr>
          <w:cantSplit/>
          <w:jc w:val="center"/>
        </w:trPr>
        <w:tc>
          <w:tcPr>
            <w:tcW w:w="2404" w:type="dxa"/>
            <w:vMerge/>
            <w:vAlign w:val="center"/>
          </w:tcPr>
          <w:p w14:paraId="2E65ABC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0D7C8E8C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7E7557BD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76B3E76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1DD4B006" w14:textId="77777777" w:rsidTr="00C94562">
        <w:trPr>
          <w:cantSplit/>
          <w:jc w:val="center"/>
        </w:trPr>
        <w:tc>
          <w:tcPr>
            <w:tcW w:w="2404" w:type="dxa"/>
            <w:vMerge/>
            <w:vAlign w:val="center"/>
          </w:tcPr>
          <w:p w14:paraId="1CF4C5BF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7552E150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79AAB5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3AC8E1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65ED0549" w14:textId="77777777" w:rsidTr="00C94562">
        <w:trPr>
          <w:cantSplit/>
          <w:jc w:val="center"/>
        </w:trPr>
        <w:tc>
          <w:tcPr>
            <w:tcW w:w="2404" w:type="dxa"/>
            <w:vMerge/>
            <w:vAlign w:val="center"/>
          </w:tcPr>
          <w:p w14:paraId="0371A695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b/>
                <w:b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3A1051C9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F1E5394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9791A26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67EC9B37" w14:textId="77777777" w:rsidTr="00C94562">
        <w:trPr>
          <w:cantSplit/>
          <w:jc w:val="center"/>
        </w:trPr>
        <w:tc>
          <w:tcPr>
            <w:tcW w:w="2404" w:type="dxa"/>
            <w:vMerge w:val="restart"/>
            <w:vAlign w:val="center"/>
          </w:tcPr>
          <w:p w14:paraId="50F0A76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  <w:r w:rsidRPr="0004431A">
              <w:rPr>
                <w:rFonts w:cstheme="minorHAnsi"/>
                <w:i/>
                <w:iCs/>
                <w:sz w:val="20"/>
                <w:szCs w:val="36"/>
              </w:rPr>
              <w:t>Externes</w:t>
            </w:r>
          </w:p>
        </w:tc>
        <w:tc>
          <w:tcPr>
            <w:tcW w:w="2407" w:type="dxa"/>
          </w:tcPr>
          <w:p w14:paraId="3B53B546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55E0C82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412950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27954B4F" w14:textId="77777777" w:rsidTr="00C94562">
        <w:trPr>
          <w:cantSplit/>
          <w:jc w:val="center"/>
        </w:trPr>
        <w:tc>
          <w:tcPr>
            <w:tcW w:w="2404" w:type="dxa"/>
            <w:vMerge/>
          </w:tcPr>
          <w:p w14:paraId="7B0B6D1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0065CD1A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C7A10B9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1E05E7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7932D907" w14:textId="77777777" w:rsidTr="00C94562">
        <w:trPr>
          <w:cantSplit/>
          <w:jc w:val="center"/>
        </w:trPr>
        <w:tc>
          <w:tcPr>
            <w:tcW w:w="2404" w:type="dxa"/>
            <w:vMerge/>
          </w:tcPr>
          <w:p w14:paraId="2576D923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5B74D979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CC7D4E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9400CAC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656DB91D" w14:textId="77777777" w:rsidTr="00C94562">
        <w:trPr>
          <w:cantSplit/>
          <w:jc w:val="center"/>
        </w:trPr>
        <w:tc>
          <w:tcPr>
            <w:tcW w:w="2404" w:type="dxa"/>
            <w:vMerge/>
          </w:tcPr>
          <w:p w14:paraId="2EBCEABD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20861E9E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4515197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EB3DE8D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C579A9" w14:paraId="173BB5CA" w14:textId="77777777" w:rsidTr="00C94562">
        <w:trPr>
          <w:cantSplit/>
          <w:jc w:val="center"/>
        </w:trPr>
        <w:tc>
          <w:tcPr>
            <w:tcW w:w="2404" w:type="dxa"/>
            <w:vMerge/>
          </w:tcPr>
          <w:p w14:paraId="3D636AF9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2A0B9957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A067201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4504A36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3F5F255F" w14:textId="77777777" w:rsidTr="00C94562">
        <w:trPr>
          <w:jc w:val="center"/>
        </w:trPr>
        <w:tc>
          <w:tcPr>
            <w:tcW w:w="2404" w:type="dxa"/>
            <w:vMerge w:val="restart"/>
            <w:vAlign w:val="center"/>
          </w:tcPr>
          <w:p w14:paraId="68B9B463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  <w:r w:rsidRPr="0004431A">
              <w:rPr>
                <w:rFonts w:cstheme="minorHAnsi"/>
                <w:i/>
                <w:iCs/>
                <w:sz w:val="20"/>
                <w:szCs w:val="36"/>
              </w:rPr>
              <w:t>Formació</w:t>
            </w:r>
          </w:p>
        </w:tc>
        <w:tc>
          <w:tcPr>
            <w:tcW w:w="2407" w:type="dxa"/>
          </w:tcPr>
          <w:p w14:paraId="374A2809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2EEB497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0A92DE19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3AEF6665" w14:textId="77777777" w:rsidTr="00C94562">
        <w:trPr>
          <w:jc w:val="center"/>
        </w:trPr>
        <w:tc>
          <w:tcPr>
            <w:tcW w:w="2404" w:type="dxa"/>
            <w:vMerge/>
            <w:vAlign w:val="center"/>
          </w:tcPr>
          <w:p w14:paraId="40298182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135A2375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40F0112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EA8C08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1C288E8B" w14:textId="77777777" w:rsidTr="00C94562">
        <w:trPr>
          <w:jc w:val="center"/>
        </w:trPr>
        <w:tc>
          <w:tcPr>
            <w:tcW w:w="2404" w:type="dxa"/>
            <w:vMerge w:val="restart"/>
            <w:vAlign w:val="center"/>
          </w:tcPr>
          <w:p w14:paraId="0D37F8A0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  <w:r w:rsidRPr="0004431A">
              <w:rPr>
                <w:rFonts w:cstheme="minorHAnsi"/>
                <w:i/>
                <w:iCs/>
                <w:sz w:val="20"/>
                <w:szCs w:val="36"/>
              </w:rPr>
              <w:t>Personal</w:t>
            </w:r>
          </w:p>
        </w:tc>
        <w:tc>
          <w:tcPr>
            <w:tcW w:w="2407" w:type="dxa"/>
          </w:tcPr>
          <w:p w14:paraId="3749D3FD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26565DC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A58CFC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10633355" w14:textId="77777777" w:rsidTr="00C94562">
        <w:trPr>
          <w:jc w:val="center"/>
        </w:trPr>
        <w:tc>
          <w:tcPr>
            <w:tcW w:w="2404" w:type="dxa"/>
            <w:vMerge/>
          </w:tcPr>
          <w:p w14:paraId="5AF11E45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6F232A9C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32691F1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9B99A59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7F9CC14F" w14:textId="77777777" w:rsidTr="00C94562">
        <w:trPr>
          <w:jc w:val="center"/>
        </w:trPr>
        <w:tc>
          <w:tcPr>
            <w:tcW w:w="2404" w:type="dxa"/>
            <w:vMerge/>
          </w:tcPr>
          <w:p w14:paraId="48B5060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63B59661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485704E5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4D63901F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046351B3" w14:textId="77777777" w:rsidTr="00C94562">
        <w:trPr>
          <w:jc w:val="center"/>
        </w:trPr>
        <w:tc>
          <w:tcPr>
            <w:tcW w:w="2404" w:type="dxa"/>
            <w:vMerge/>
          </w:tcPr>
          <w:p w14:paraId="3BB101E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10A33E8F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61A3B18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5FDEE0CF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7A5890BF" w14:textId="77777777" w:rsidTr="00C94562">
        <w:trPr>
          <w:jc w:val="center"/>
        </w:trPr>
        <w:tc>
          <w:tcPr>
            <w:tcW w:w="2404" w:type="dxa"/>
            <w:vMerge/>
          </w:tcPr>
          <w:p w14:paraId="7141F41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0A3E6C81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17D54970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6C6F067B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331CB7E3" w14:textId="77777777" w:rsidTr="00C94562">
        <w:trPr>
          <w:jc w:val="center"/>
        </w:trPr>
        <w:tc>
          <w:tcPr>
            <w:tcW w:w="2404" w:type="dxa"/>
            <w:vMerge/>
          </w:tcPr>
          <w:p w14:paraId="32B5D72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050C2FC4" w14:textId="77777777" w:rsidR="006D27ED" w:rsidRPr="0004431A" w:rsidRDefault="006D27ED" w:rsidP="00C94562">
            <w:pPr>
              <w:spacing w:before="60" w:after="60" w:line="18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3F912CF2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3F762957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01697C39" w14:textId="77777777" w:rsidTr="00C94562">
        <w:trPr>
          <w:trHeight w:val="207"/>
          <w:jc w:val="center"/>
        </w:trPr>
        <w:tc>
          <w:tcPr>
            <w:tcW w:w="2404" w:type="dxa"/>
            <w:vMerge w:val="restart"/>
            <w:vAlign w:val="center"/>
          </w:tcPr>
          <w:p w14:paraId="6FC74BAA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  <w:r w:rsidRPr="0004431A">
              <w:rPr>
                <w:rFonts w:cstheme="minorHAnsi"/>
                <w:i/>
                <w:iCs/>
                <w:sz w:val="20"/>
                <w:szCs w:val="36"/>
              </w:rPr>
              <w:t>Informe auditoria</w:t>
            </w:r>
          </w:p>
        </w:tc>
        <w:tc>
          <w:tcPr>
            <w:tcW w:w="2407" w:type="dxa"/>
          </w:tcPr>
          <w:p w14:paraId="4BAEAE8B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076AF905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2DDFE539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6D27ED" w:rsidRPr="005C58F9" w14:paraId="38272A82" w14:textId="77777777" w:rsidTr="00C94562">
        <w:trPr>
          <w:trHeight w:val="206"/>
          <w:jc w:val="center"/>
        </w:trPr>
        <w:tc>
          <w:tcPr>
            <w:tcW w:w="2404" w:type="dxa"/>
            <w:vMerge/>
            <w:vAlign w:val="center"/>
          </w:tcPr>
          <w:p w14:paraId="46CF593E" w14:textId="77777777" w:rsidR="006D27ED" w:rsidRPr="0004431A" w:rsidRDefault="006D27ED" w:rsidP="00C94562">
            <w:pPr>
              <w:spacing w:before="60" w:after="60" w:line="180" w:lineRule="exact"/>
              <w:rPr>
                <w:rFonts w:cstheme="minorHAnsi"/>
                <w:i/>
                <w:iCs/>
                <w:sz w:val="20"/>
                <w:szCs w:val="36"/>
              </w:rPr>
            </w:pPr>
          </w:p>
        </w:tc>
        <w:tc>
          <w:tcPr>
            <w:tcW w:w="2407" w:type="dxa"/>
          </w:tcPr>
          <w:p w14:paraId="1B9F84C1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</w:tcPr>
          <w:p w14:paraId="51B4AE43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07" w:type="dxa"/>
          </w:tcPr>
          <w:p w14:paraId="1B8E2B7D" w14:textId="77777777" w:rsidR="006D27ED" w:rsidRPr="0069115A" w:rsidRDefault="006D27ED" w:rsidP="00C94562">
            <w:pPr>
              <w:spacing w:before="60" w:after="60" w:line="180" w:lineRule="exact"/>
              <w:rPr>
                <w:rFonts w:cstheme="minorHAnsi"/>
                <w:sz w:val="18"/>
                <w:szCs w:val="18"/>
              </w:rPr>
            </w:pPr>
          </w:p>
        </w:tc>
      </w:tr>
    </w:tbl>
    <w:p w14:paraId="51969DBC" w14:textId="77777777" w:rsidR="006D27ED" w:rsidRDefault="006D27ED" w:rsidP="006D27ED">
      <w:pPr>
        <w:spacing w:before="120" w:after="0" w:line="288" w:lineRule="auto"/>
        <w:jc w:val="both"/>
        <w:rPr>
          <w:rFonts w:cstheme="minorHAnsi"/>
          <w:i/>
          <w:iCs/>
          <w:sz w:val="20"/>
          <w:szCs w:val="36"/>
        </w:rPr>
      </w:pPr>
    </w:p>
    <w:p w14:paraId="1A2E0D57" w14:textId="77777777" w:rsidR="006D27ED" w:rsidRPr="0004431A" w:rsidRDefault="006D27ED" w:rsidP="006D27ED">
      <w:pPr>
        <w:pStyle w:val="Pargrafdellista"/>
        <w:numPr>
          <w:ilvl w:val="0"/>
          <w:numId w:val="47"/>
        </w:numPr>
        <w:spacing w:before="120" w:after="0" w:line="288" w:lineRule="auto"/>
        <w:contextualSpacing w:val="0"/>
        <w:jc w:val="both"/>
        <w:rPr>
          <w:rFonts w:eastAsiaTheme="majorEastAsia" w:cstheme="minorHAnsi"/>
          <w:bCs/>
          <w:color w:val="C00000"/>
          <w:sz w:val="24"/>
        </w:rPr>
      </w:pPr>
      <w:r w:rsidRPr="0004431A">
        <w:rPr>
          <w:rFonts w:eastAsiaTheme="majorEastAsia" w:cstheme="minorHAnsi"/>
          <w:b/>
          <w:color w:val="C00000"/>
          <w:sz w:val="28"/>
          <w:szCs w:val="24"/>
        </w:rPr>
        <w:t xml:space="preserve">Resultats i impactes assolits. </w:t>
      </w:r>
      <w:r w:rsidRPr="0004431A">
        <w:rPr>
          <w:rFonts w:eastAsiaTheme="majorEastAsia" w:cstheme="minorHAnsi"/>
          <w:bCs/>
          <w:color w:val="C00000"/>
          <w:sz w:val="28"/>
          <w:szCs w:val="24"/>
        </w:rPr>
        <w:t xml:space="preserve"> </w:t>
      </w:r>
    </w:p>
    <w:p w14:paraId="73C2867D" w14:textId="77777777" w:rsidR="006D27ED" w:rsidRPr="0004431A" w:rsidRDefault="006D27ED" w:rsidP="006D27ED">
      <w:pPr>
        <w:pStyle w:val="Pargrafdellista"/>
        <w:spacing w:before="120" w:after="0" w:line="288" w:lineRule="auto"/>
        <w:contextualSpacing w:val="0"/>
        <w:jc w:val="both"/>
        <w:rPr>
          <w:rFonts w:eastAsiaTheme="majorEastAsia" w:cstheme="minorHAnsi"/>
          <w:bCs/>
          <w:sz w:val="24"/>
        </w:rPr>
      </w:pPr>
      <w:r w:rsidRPr="0004431A">
        <w:rPr>
          <w:rFonts w:eastAsiaTheme="majorEastAsia" w:cstheme="minorHAnsi"/>
          <w:bCs/>
          <w:sz w:val="24"/>
        </w:rPr>
        <w:t>Descripció dels resultats i impactes assolits:</w:t>
      </w:r>
    </w:p>
    <w:p w14:paraId="243151DE" w14:textId="77777777" w:rsidR="00992A31" w:rsidRPr="00992A31" w:rsidRDefault="006D27ED" w:rsidP="00F42EFD">
      <w:pPr>
        <w:pStyle w:val="Pargrafdellista"/>
        <w:numPr>
          <w:ilvl w:val="0"/>
          <w:numId w:val="46"/>
        </w:numPr>
        <w:tabs>
          <w:tab w:val="clear" w:pos="851"/>
          <w:tab w:val="clear" w:pos="1418"/>
          <w:tab w:val="clear" w:pos="1985"/>
          <w:tab w:val="left" w:pos="993"/>
          <w:tab w:val="left" w:pos="1560"/>
        </w:tabs>
        <w:spacing w:before="120" w:after="0" w:line="288" w:lineRule="auto"/>
        <w:ind w:left="360" w:firstLine="916"/>
        <w:contextualSpacing w:val="0"/>
        <w:jc w:val="both"/>
        <w:rPr>
          <w:rFonts w:cstheme="minorHAnsi"/>
          <w:bCs/>
          <w:sz w:val="24"/>
        </w:rPr>
      </w:pPr>
      <w:r w:rsidRPr="00992A31">
        <w:rPr>
          <w:rFonts w:eastAsiaTheme="majorEastAsia" w:cstheme="minorHAnsi"/>
          <w:bCs/>
          <w:sz w:val="24"/>
        </w:rPr>
        <w:lastRenderedPageBreak/>
        <w:t>Impacte de la nova línia de negoci en el conjunt de l'empresa i cadena de valor</w:t>
      </w:r>
      <w:r w:rsidRPr="00992A31">
        <w:rPr>
          <w:rFonts w:eastAsiaTheme="majorEastAsia" w:cstheme="minorHAnsi"/>
          <w:bCs/>
          <w:szCs w:val="22"/>
        </w:rPr>
        <w:t>.</w:t>
      </w:r>
    </w:p>
    <w:p w14:paraId="5446A909" w14:textId="77777777" w:rsidR="00992A31" w:rsidRPr="00992A31" w:rsidRDefault="006D27ED" w:rsidP="004B3A05">
      <w:pPr>
        <w:pStyle w:val="Pargrafdellista"/>
        <w:numPr>
          <w:ilvl w:val="0"/>
          <w:numId w:val="46"/>
        </w:numPr>
        <w:tabs>
          <w:tab w:val="clear" w:pos="851"/>
          <w:tab w:val="clear" w:pos="1418"/>
          <w:tab w:val="clear" w:pos="1985"/>
          <w:tab w:val="left" w:pos="993"/>
          <w:tab w:val="left" w:pos="1560"/>
        </w:tabs>
        <w:spacing w:before="120" w:after="0" w:line="288" w:lineRule="auto"/>
        <w:contextualSpacing w:val="0"/>
        <w:jc w:val="both"/>
        <w:rPr>
          <w:rFonts w:eastAsiaTheme="majorEastAsia" w:cstheme="minorHAnsi"/>
          <w:bCs/>
          <w:sz w:val="24"/>
        </w:rPr>
      </w:pPr>
      <w:r w:rsidRPr="00992A31">
        <w:rPr>
          <w:rFonts w:cstheme="minorHAnsi"/>
          <w:bCs/>
          <w:sz w:val="24"/>
        </w:rPr>
        <w:t>Impacte en la generació de valor compartit.</w:t>
      </w:r>
    </w:p>
    <w:p w14:paraId="06597CDA" w14:textId="77777777" w:rsidR="00992A31" w:rsidRPr="00992A31" w:rsidRDefault="006D27ED" w:rsidP="00D54330">
      <w:pPr>
        <w:pStyle w:val="Pargrafdellista"/>
        <w:numPr>
          <w:ilvl w:val="0"/>
          <w:numId w:val="46"/>
        </w:numPr>
        <w:tabs>
          <w:tab w:val="clear" w:pos="851"/>
          <w:tab w:val="clear" w:pos="1418"/>
          <w:tab w:val="clear" w:pos="1985"/>
          <w:tab w:val="left" w:pos="993"/>
          <w:tab w:val="left" w:pos="1560"/>
        </w:tabs>
        <w:spacing w:before="120" w:after="0" w:line="288" w:lineRule="auto"/>
        <w:contextualSpacing w:val="0"/>
        <w:jc w:val="both"/>
        <w:rPr>
          <w:rFonts w:cstheme="minorHAnsi"/>
        </w:rPr>
      </w:pPr>
      <w:r w:rsidRPr="00992A31">
        <w:rPr>
          <w:rFonts w:eastAsiaTheme="majorEastAsia" w:cstheme="minorHAnsi"/>
          <w:bCs/>
          <w:sz w:val="24"/>
        </w:rPr>
        <w:t>Impacte de reequilibri territorial.</w:t>
      </w:r>
    </w:p>
    <w:p w14:paraId="3E97D08B" w14:textId="47E3B9BE" w:rsidR="006D27ED" w:rsidRPr="00992A31" w:rsidRDefault="006D27ED" w:rsidP="00D54330">
      <w:pPr>
        <w:pStyle w:val="Pargrafdellista"/>
        <w:numPr>
          <w:ilvl w:val="0"/>
          <w:numId w:val="46"/>
        </w:numPr>
        <w:tabs>
          <w:tab w:val="clear" w:pos="851"/>
          <w:tab w:val="clear" w:pos="1418"/>
          <w:tab w:val="clear" w:pos="1985"/>
          <w:tab w:val="left" w:pos="993"/>
          <w:tab w:val="left" w:pos="1560"/>
        </w:tabs>
        <w:spacing w:before="120" w:after="0" w:line="288" w:lineRule="auto"/>
        <w:contextualSpacing w:val="0"/>
        <w:jc w:val="both"/>
        <w:rPr>
          <w:rFonts w:cstheme="minorHAnsi"/>
        </w:rPr>
      </w:pPr>
      <w:r w:rsidRPr="00992A31">
        <w:rPr>
          <w:rFonts w:eastAsiaTheme="majorEastAsia" w:cstheme="minorHAnsi"/>
          <w:bCs/>
          <w:sz w:val="24"/>
        </w:rPr>
        <w:t>Impacte del projecte cap a la perspectiva de gènere.</w:t>
      </w:r>
    </w:p>
    <w:p w14:paraId="61283F28" w14:textId="33CDE62F" w:rsidR="006D27ED" w:rsidRPr="005D462C" w:rsidRDefault="006D27ED" w:rsidP="006D27ED">
      <w:pPr>
        <w:pStyle w:val="Pargrafdellista"/>
        <w:numPr>
          <w:ilvl w:val="0"/>
          <w:numId w:val="47"/>
        </w:numPr>
        <w:spacing w:before="120" w:after="0" w:line="288" w:lineRule="auto"/>
        <w:contextualSpacing w:val="0"/>
        <w:rPr>
          <w:rFonts w:cstheme="minorHAnsi"/>
          <w:bCs/>
          <w:color w:val="C00000"/>
          <w:sz w:val="24"/>
        </w:rPr>
      </w:pPr>
      <w:r w:rsidRPr="0004431A">
        <w:rPr>
          <w:rFonts w:eastAsiaTheme="majorEastAsia" w:cstheme="minorHAnsi"/>
          <w:b/>
          <w:color w:val="C00000"/>
          <w:sz w:val="28"/>
          <w:szCs w:val="24"/>
        </w:rPr>
        <w:t xml:space="preserve">El projecte ha esdevingut una nova oportunitat de negoci per l’empresa? </w:t>
      </w:r>
      <w:r w:rsidRPr="00183FAB">
        <w:rPr>
          <w:rFonts w:cstheme="minorHAnsi"/>
          <w:i/>
          <w:iCs/>
          <w:sz w:val="20"/>
          <w:szCs w:val="20"/>
        </w:rPr>
        <w:t>(</w:t>
      </w:r>
      <w:r>
        <w:rPr>
          <w:rFonts w:cstheme="minorHAnsi"/>
          <w:i/>
          <w:iCs/>
          <w:sz w:val="20"/>
          <w:szCs w:val="20"/>
        </w:rPr>
        <w:t>explicar i argumentar la nova oportunitat generada</w:t>
      </w:r>
      <w:r w:rsidR="00992A31">
        <w:rPr>
          <w:rFonts w:cstheme="minorHAnsi"/>
          <w:i/>
          <w:iCs/>
          <w:sz w:val="20"/>
          <w:szCs w:val="20"/>
        </w:rPr>
        <w:t xml:space="preserve"> i la seva consolidació dins l’empresa</w:t>
      </w:r>
      <w:r w:rsidRPr="00183FAB">
        <w:rPr>
          <w:rFonts w:cstheme="minorHAnsi"/>
          <w:i/>
          <w:iCs/>
          <w:sz w:val="20"/>
          <w:szCs w:val="20"/>
        </w:rPr>
        <w:t>)</w:t>
      </w:r>
    </w:p>
    <w:p w14:paraId="600BD97D" w14:textId="77777777" w:rsidR="006D27ED" w:rsidRPr="00183FAB" w:rsidRDefault="006D27ED" w:rsidP="006D27ED">
      <w:pPr>
        <w:pStyle w:val="Pargrafdellista"/>
        <w:numPr>
          <w:ilvl w:val="0"/>
          <w:numId w:val="47"/>
        </w:numPr>
        <w:spacing w:before="120" w:after="0" w:line="288" w:lineRule="auto"/>
        <w:contextualSpacing w:val="0"/>
        <w:jc w:val="both"/>
        <w:rPr>
          <w:rFonts w:cstheme="minorHAnsi"/>
          <w:i/>
          <w:iCs/>
          <w:sz w:val="18"/>
          <w:szCs w:val="18"/>
        </w:rPr>
      </w:pPr>
      <w:r w:rsidRPr="0004431A">
        <w:rPr>
          <w:rFonts w:eastAsiaTheme="majorEastAsia" w:cstheme="minorHAnsi"/>
          <w:b/>
          <w:color w:val="C00000"/>
          <w:sz w:val="28"/>
          <w:szCs w:val="24"/>
        </w:rPr>
        <w:t xml:space="preserve">Inversió real del Projecte </w:t>
      </w:r>
    </w:p>
    <w:p w14:paraId="41A38932" w14:textId="77777777" w:rsidR="006D27ED" w:rsidRPr="0004431A" w:rsidRDefault="006D27ED" w:rsidP="006D27ED">
      <w:pPr>
        <w:pStyle w:val="Pargrafdellista"/>
        <w:spacing w:before="120" w:after="0" w:line="288" w:lineRule="auto"/>
        <w:contextualSpacing w:val="0"/>
        <w:jc w:val="both"/>
        <w:rPr>
          <w:rFonts w:cstheme="minorHAnsi"/>
          <w:i/>
          <w:iCs/>
          <w:sz w:val="18"/>
          <w:szCs w:val="18"/>
        </w:rPr>
      </w:pPr>
      <w:r w:rsidRPr="00183FAB">
        <w:rPr>
          <w:rFonts w:cstheme="minorHAnsi"/>
          <w:i/>
          <w:iCs/>
          <w:sz w:val="20"/>
          <w:szCs w:val="20"/>
        </w:rPr>
        <w:t xml:space="preserve">(Indicar la inversió total real del projecte que ha fet l’empresa en el projecte independentment de la despesa imputada </w:t>
      </w:r>
      <w:r>
        <w:rPr>
          <w:rFonts w:cstheme="minorHAnsi"/>
          <w:i/>
          <w:iCs/>
          <w:sz w:val="20"/>
          <w:szCs w:val="20"/>
        </w:rPr>
        <w:t xml:space="preserve">en aquesta subvenció </w:t>
      </w:r>
      <w:r w:rsidRPr="00183FAB">
        <w:rPr>
          <w:rFonts w:cstheme="minorHAnsi"/>
          <w:i/>
          <w:iCs/>
          <w:sz w:val="20"/>
          <w:szCs w:val="20"/>
        </w:rPr>
        <w:t>(dada per ús estadístic</w:t>
      </w:r>
      <w:r w:rsidRPr="0004431A">
        <w:rPr>
          <w:rFonts w:cstheme="minorHAnsi"/>
          <w:i/>
          <w:iCs/>
          <w:sz w:val="18"/>
          <w:szCs w:val="18"/>
        </w:rPr>
        <w:t xml:space="preserve">). </w:t>
      </w:r>
    </w:p>
    <w:tbl>
      <w:tblPr>
        <w:tblStyle w:val="Taulaambquadrcula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3822"/>
        <w:gridCol w:w="4962"/>
      </w:tblGrid>
      <w:tr w:rsidR="006D27ED" w:rsidRPr="005D7EA7" w14:paraId="2E3DB298" w14:textId="77777777" w:rsidTr="00C94562">
        <w:tc>
          <w:tcPr>
            <w:tcW w:w="3822" w:type="dxa"/>
            <w:shd w:val="clear" w:color="auto" w:fill="FF0000"/>
            <w:vAlign w:val="center"/>
          </w:tcPr>
          <w:p w14:paraId="39D31583" w14:textId="77777777" w:rsidR="006D27ED" w:rsidRPr="00183FAB" w:rsidRDefault="006D27ED" w:rsidP="00C94562">
            <w:pPr>
              <w:tabs>
                <w:tab w:val="clear" w:pos="1418"/>
                <w:tab w:val="left" w:pos="1276"/>
              </w:tabs>
              <w:spacing w:before="60" w:after="60"/>
              <w:rPr>
                <w:rFonts w:cstheme="minorHAnsi"/>
                <w:i/>
                <w:iCs/>
                <w:szCs w:val="22"/>
              </w:rPr>
            </w:pPr>
            <w:r w:rsidRPr="00183FAB">
              <w:rPr>
                <w:rFonts w:cstheme="minorHAnsi"/>
                <w:i/>
                <w:iCs/>
                <w:color w:val="FFFFFF" w:themeColor="background1"/>
                <w:sz w:val="24"/>
              </w:rPr>
              <w:t>Inversió total real del projecte (€) =</w:t>
            </w:r>
          </w:p>
        </w:tc>
        <w:tc>
          <w:tcPr>
            <w:tcW w:w="4962" w:type="dxa"/>
          </w:tcPr>
          <w:p w14:paraId="71ED0DF7" w14:textId="77777777" w:rsidR="006D27ED" w:rsidRPr="005D7EA7" w:rsidRDefault="006D27ED" w:rsidP="00C94562">
            <w:pPr>
              <w:tabs>
                <w:tab w:val="clear" w:pos="1418"/>
                <w:tab w:val="left" w:pos="1276"/>
              </w:tabs>
              <w:spacing w:before="60" w:after="60"/>
              <w:jc w:val="both"/>
              <w:rPr>
                <w:rFonts w:cstheme="minorHAnsi"/>
                <w:szCs w:val="22"/>
              </w:rPr>
            </w:pPr>
          </w:p>
        </w:tc>
      </w:tr>
    </w:tbl>
    <w:p w14:paraId="0FF9406C" w14:textId="77777777" w:rsidR="006D27ED" w:rsidRPr="005D462C" w:rsidRDefault="006D27ED" w:rsidP="006D27ED">
      <w:pPr>
        <w:pStyle w:val="Pargrafdellista"/>
        <w:numPr>
          <w:ilvl w:val="0"/>
          <w:numId w:val="47"/>
        </w:numPr>
        <w:spacing w:before="120" w:after="0" w:line="288" w:lineRule="auto"/>
        <w:contextualSpacing w:val="0"/>
        <w:rPr>
          <w:rFonts w:cstheme="minorHAnsi"/>
          <w:bCs/>
          <w:color w:val="C00000"/>
          <w:sz w:val="24"/>
        </w:rPr>
      </w:pPr>
      <w:r w:rsidRPr="005D462C">
        <w:rPr>
          <w:rFonts w:eastAsiaTheme="majorEastAsia" w:cstheme="minorHAnsi"/>
          <w:b/>
          <w:color w:val="C00000"/>
          <w:sz w:val="28"/>
          <w:szCs w:val="24"/>
        </w:rPr>
        <w:t>Desviacions del projecte</w:t>
      </w:r>
      <w:r>
        <w:rPr>
          <w:rFonts w:eastAsiaTheme="majorEastAsia" w:cstheme="minorHAnsi"/>
          <w:b/>
          <w:color w:val="C00000"/>
          <w:sz w:val="28"/>
          <w:szCs w:val="24"/>
        </w:rPr>
        <w:t xml:space="preserve"> realitzat </w:t>
      </w:r>
      <w:r w:rsidRPr="00183FAB">
        <w:rPr>
          <w:rFonts w:cstheme="minorHAnsi"/>
          <w:i/>
          <w:iCs/>
          <w:sz w:val="20"/>
          <w:szCs w:val="20"/>
        </w:rPr>
        <w:t xml:space="preserve">(aportar documents justificatius, si </w:t>
      </w:r>
      <w:r>
        <w:rPr>
          <w:rFonts w:cstheme="minorHAnsi"/>
          <w:i/>
          <w:iCs/>
          <w:sz w:val="20"/>
          <w:szCs w:val="20"/>
        </w:rPr>
        <w:t>s’escau</w:t>
      </w:r>
      <w:r w:rsidRPr="00183FAB">
        <w:rPr>
          <w:rFonts w:cstheme="minorHAnsi"/>
          <w:i/>
          <w:iCs/>
          <w:sz w:val="20"/>
          <w:szCs w:val="20"/>
        </w:rPr>
        <w:t>)</w:t>
      </w:r>
    </w:p>
    <w:p w14:paraId="41798744" w14:textId="77777777" w:rsidR="0083032F" w:rsidRPr="0083032F" w:rsidRDefault="006D27ED" w:rsidP="00A50F40">
      <w:pPr>
        <w:pStyle w:val="Ttol5"/>
        <w:numPr>
          <w:ilvl w:val="0"/>
          <w:numId w:val="49"/>
        </w:numPr>
        <w:tabs>
          <w:tab w:val="clear" w:pos="851"/>
          <w:tab w:val="clear" w:pos="1418"/>
          <w:tab w:val="clear" w:pos="1985"/>
          <w:tab w:val="left" w:pos="1560"/>
        </w:tabs>
        <w:spacing w:before="120" w:line="288" w:lineRule="auto"/>
        <w:ind w:left="720" w:firstLine="556"/>
        <w:jc w:val="both"/>
        <w:rPr>
          <w:rFonts w:cstheme="minorHAnsi"/>
          <w:b w:val="0"/>
          <w:color w:val="auto"/>
          <w:sz w:val="28"/>
          <w:szCs w:val="24"/>
        </w:rPr>
      </w:pPr>
      <w:r w:rsidRPr="0083032F">
        <w:rPr>
          <w:rFonts w:cstheme="minorHAnsi"/>
          <w:b w:val="0"/>
          <w:color w:val="auto"/>
          <w:sz w:val="24"/>
        </w:rPr>
        <w:t xml:space="preserve">Explicació i justificació de les desviacions tècniques del projecte. </w:t>
      </w:r>
    </w:p>
    <w:p w14:paraId="0D1CD22E" w14:textId="046212D7" w:rsidR="006D27ED" w:rsidRPr="0083032F" w:rsidRDefault="006D27ED" w:rsidP="00A50F40">
      <w:pPr>
        <w:pStyle w:val="Ttol5"/>
        <w:numPr>
          <w:ilvl w:val="0"/>
          <w:numId w:val="49"/>
        </w:numPr>
        <w:tabs>
          <w:tab w:val="clear" w:pos="851"/>
          <w:tab w:val="clear" w:pos="1418"/>
          <w:tab w:val="clear" w:pos="1985"/>
          <w:tab w:val="left" w:pos="1560"/>
        </w:tabs>
        <w:spacing w:before="120" w:line="288" w:lineRule="auto"/>
        <w:ind w:left="720" w:firstLine="556"/>
        <w:jc w:val="both"/>
        <w:rPr>
          <w:rFonts w:cstheme="minorHAnsi"/>
          <w:b w:val="0"/>
          <w:color w:val="auto"/>
          <w:sz w:val="28"/>
          <w:szCs w:val="24"/>
        </w:rPr>
      </w:pPr>
      <w:r w:rsidRPr="0083032F">
        <w:rPr>
          <w:rFonts w:cstheme="minorHAnsi"/>
          <w:b w:val="0"/>
          <w:color w:val="auto"/>
          <w:sz w:val="24"/>
        </w:rPr>
        <w:t xml:space="preserve">Explicació i justificació de les desviacions econòmiques del projecte.  </w:t>
      </w:r>
    </w:p>
    <w:p w14:paraId="25B7EE1A" w14:textId="77777777" w:rsidR="006D27ED" w:rsidRPr="0069115A" w:rsidRDefault="006D27ED" w:rsidP="0083032F">
      <w:pPr>
        <w:pStyle w:val="Ttol5"/>
        <w:numPr>
          <w:ilvl w:val="0"/>
          <w:numId w:val="48"/>
        </w:numPr>
        <w:tabs>
          <w:tab w:val="clear" w:pos="851"/>
          <w:tab w:val="clear" w:pos="1418"/>
          <w:tab w:val="left" w:pos="709"/>
          <w:tab w:val="left" w:pos="1134"/>
        </w:tabs>
        <w:spacing w:before="120" w:line="288" w:lineRule="auto"/>
        <w:ind w:left="360" w:firstLine="66"/>
        <w:jc w:val="both"/>
        <w:rPr>
          <w:rFonts w:eastAsia="Times New Roman" w:cstheme="minorHAnsi"/>
          <w:b w:val="0"/>
          <w:bCs/>
          <w:i/>
          <w:iCs/>
          <w:color w:val="auto"/>
          <w:sz w:val="24"/>
        </w:rPr>
      </w:pPr>
      <w:r w:rsidRPr="00330708">
        <w:rPr>
          <w:rFonts w:cstheme="minorHAnsi"/>
          <w:color w:val="C00000"/>
          <w:sz w:val="28"/>
          <w:szCs w:val="24"/>
        </w:rPr>
        <w:t xml:space="preserve">Altres aspectes rellevants </w:t>
      </w:r>
      <w:r>
        <w:rPr>
          <w:rFonts w:eastAsia="Times New Roman" w:cstheme="minorHAnsi"/>
          <w:i/>
          <w:iCs/>
          <w:color w:val="auto"/>
          <w:sz w:val="20"/>
          <w:szCs w:val="20"/>
        </w:rPr>
        <w:t xml:space="preserve"> </w:t>
      </w:r>
      <w:r w:rsidRPr="0069115A">
        <w:rPr>
          <w:rFonts w:eastAsia="Times New Roman" w:cstheme="minorHAnsi"/>
          <w:b w:val="0"/>
          <w:bCs/>
          <w:i/>
          <w:iCs/>
          <w:color w:val="auto"/>
          <w:sz w:val="20"/>
          <w:szCs w:val="20"/>
        </w:rPr>
        <w:t>(indica altre informació addicional si es considera necessari)</w:t>
      </w:r>
    </w:p>
    <w:p w14:paraId="1C36288D" w14:textId="77777777" w:rsidR="006D27ED" w:rsidRDefault="006D27ED" w:rsidP="006D27ED">
      <w:pPr>
        <w:spacing w:before="120" w:after="0" w:line="288" w:lineRule="auto"/>
        <w:ind w:left="709" w:right="99"/>
        <w:jc w:val="both"/>
        <w:rPr>
          <w:sz w:val="24"/>
        </w:rPr>
      </w:pPr>
    </w:p>
    <w:p w14:paraId="7D4C7212" w14:textId="77777777" w:rsidR="006D27ED" w:rsidRDefault="006D27ED" w:rsidP="0083032F"/>
    <w:p w14:paraId="229E009A" w14:textId="77777777" w:rsidR="006D27ED" w:rsidRDefault="006D27ED" w:rsidP="006D27ED"/>
    <w:p w14:paraId="1CA2B5AA" w14:textId="77777777" w:rsidR="006D27ED" w:rsidRPr="006D27ED" w:rsidRDefault="006D27ED" w:rsidP="006D27ED"/>
    <w:sectPr w:rsidR="006D27ED" w:rsidRPr="006D27ED" w:rsidSect="00985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110" w:right="1134" w:bottom="1418" w:left="1134" w:header="284" w:footer="75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0C10" w14:textId="77777777" w:rsidR="00D94779" w:rsidRDefault="00D94779">
      <w:r>
        <w:separator/>
      </w:r>
    </w:p>
  </w:endnote>
  <w:endnote w:type="continuationSeparator" w:id="0">
    <w:p w14:paraId="5DD9F9A5" w14:textId="77777777" w:rsidR="00D94779" w:rsidRDefault="00D9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Thin">
    <w:altName w:val="HelveticaNeueLT Std Thin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48872" w14:textId="77777777" w:rsidR="000B3EC3" w:rsidRDefault="000B3EC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9925B" w14:textId="2C4CEB74" w:rsidR="008066DC" w:rsidRPr="00956807" w:rsidRDefault="00FF06AC" w:rsidP="00A848A0">
    <w:pPr>
      <w:pStyle w:val="Peu"/>
      <w:spacing w:after="0"/>
      <w:jc w:val="right"/>
      <w:rPr>
        <w:sz w:val="18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878A66" wp14:editId="45D51C6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8459" cy="377985"/>
          <wp:effectExtent l="0" t="0" r="0" b="3175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6807" w:rsidRPr="00956807">
      <w:rPr>
        <w:b/>
        <w:color w:val="C00000"/>
        <w:sz w:val="24"/>
        <w:szCs w:val="24"/>
      </w:rPr>
      <w:t xml:space="preserve"> </w:t>
    </w:r>
    <w:r w:rsidR="008066DC" w:rsidRPr="00956807">
      <w:rPr>
        <w:sz w:val="18"/>
        <w:szCs w:val="3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D69C7" w14:textId="77777777" w:rsidR="0058320D" w:rsidRPr="00A208CD" w:rsidRDefault="0058320D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14:paraId="0B2FC24D" w14:textId="77777777" w:rsidR="0058320D" w:rsidRPr="00A208CD" w:rsidRDefault="0058320D" w:rsidP="00A208CD">
    <w:pPr>
      <w:pStyle w:val="AAdrea"/>
      <w:tabs>
        <w:tab w:val="center" w:pos="4253"/>
        <w:tab w:val="right" w:pos="9639"/>
      </w:tabs>
      <w:spacing w:line="240" w:lineRule="auto"/>
      <w:rPr>
        <w:rFonts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A5973" w14:textId="77777777" w:rsidR="00D94779" w:rsidRDefault="00D94779">
      <w:r>
        <w:separator/>
      </w:r>
    </w:p>
  </w:footnote>
  <w:footnote w:type="continuationSeparator" w:id="0">
    <w:p w14:paraId="30A90F9D" w14:textId="77777777" w:rsidR="00D94779" w:rsidRDefault="00D9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2D42" w14:textId="07A7F942" w:rsidR="0058320D" w:rsidRDefault="0058320D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3DF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F091FCF" w14:textId="77777777" w:rsidR="0058320D" w:rsidRDefault="0058320D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3900" w14:textId="76C93076" w:rsidR="0058320D" w:rsidRDefault="0058320D" w:rsidP="004D6DBD">
    <w:pPr>
      <w:pStyle w:val="Ttol1"/>
      <w:spacing w:before="0" w:after="0"/>
      <w:jc w:val="both"/>
      <w:rPr>
        <w:rFonts w:eastAsiaTheme="majorEastAsia"/>
        <w:b w:val="0"/>
        <w:color w:val="365F91" w:themeColor="accent1" w:themeShade="BF"/>
        <w:sz w:val="18"/>
        <w:szCs w:val="18"/>
      </w:rPr>
    </w:pPr>
  </w:p>
  <w:p w14:paraId="3F05DC73" w14:textId="77777777" w:rsidR="000B3EC3" w:rsidRDefault="000B3EC3" w:rsidP="000B3EC3">
    <w:pPr>
      <w:pStyle w:val="Ttol2"/>
      <w:spacing w:before="120"/>
      <w:ind w:firstLine="5387"/>
      <w:jc w:val="right"/>
      <w:rPr>
        <w:rFonts w:cs="Arial"/>
        <w:bCs/>
        <w:color w:val="C00000"/>
        <w:kern w:val="32"/>
        <w:sz w:val="18"/>
        <w:szCs w:val="18"/>
      </w:rPr>
    </w:pPr>
    <w:r>
      <w:rPr>
        <w:rFonts w:cs="Arial"/>
        <w:bCs/>
        <w:color w:val="C00000"/>
        <w:kern w:val="32"/>
        <w:sz w:val="18"/>
        <w:szCs w:val="18"/>
      </w:rPr>
      <w:t>Versió 2, 21 d’octubre de 2024.</w:t>
    </w:r>
  </w:p>
  <w:p w14:paraId="23F3F80C" w14:textId="198C8638" w:rsidR="006D27ED" w:rsidRPr="006D27ED" w:rsidRDefault="000B3EC3" w:rsidP="000B3EC3">
    <w:pPr>
      <w:pStyle w:val="Ttol2"/>
      <w:spacing w:before="120"/>
      <w:ind w:firstLine="5387"/>
      <w:jc w:val="right"/>
      <w:rPr>
        <w:rFonts w:cs="Arial"/>
        <w:bCs/>
        <w:color w:val="C00000"/>
        <w:kern w:val="32"/>
        <w:sz w:val="18"/>
        <w:szCs w:val="18"/>
      </w:rPr>
    </w:pPr>
    <w:r>
      <w:rPr>
        <w:rFonts w:cs="Arial"/>
        <w:bCs/>
        <w:color w:val="C00000"/>
        <w:kern w:val="32"/>
        <w:sz w:val="18"/>
        <w:szCs w:val="18"/>
      </w:rPr>
      <w:t xml:space="preserve"> </w:t>
    </w:r>
    <w:r w:rsidR="006D27ED" w:rsidRPr="006D27ED">
      <w:rPr>
        <w:rFonts w:cs="Arial"/>
        <w:bCs/>
        <w:color w:val="C00000"/>
        <w:kern w:val="32"/>
        <w:sz w:val="18"/>
        <w:szCs w:val="18"/>
      </w:rPr>
      <w:t>Guia de punts a desenvolupar a la memòria de justificació.</w:t>
    </w:r>
  </w:p>
  <w:p w14:paraId="5B0078DC" w14:textId="0AD1F228" w:rsidR="006D27ED" w:rsidRPr="006D27ED" w:rsidRDefault="00490978" w:rsidP="0083032F">
    <w:pPr>
      <w:pStyle w:val="Ttol2"/>
      <w:spacing w:before="120"/>
      <w:ind w:firstLine="993"/>
      <w:jc w:val="both"/>
      <w:rPr>
        <w:color w:val="C00000"/>
        <w:sz w:val="18"/>
        <w:szCs w:val="18"/>
      </w:rPr>
    </w:pPr>
    <w:r>
      <w:rPr>
        <w:color w:val="C00000"/>
        <w:sz w:val="18"/>
        <w:szCs w:val="18"/>
      </w:rPr>
      <w:t>Noves Oportunitats de Negoci (NON)</w:t>
    </w:r>
    <w:r w:rsidR="00956807" w:rsidRPr="00956807">
      <w:rPr>
        <w:color w:val="C00000"/>
        <w:sz w:val="18"/>
        <w:szCs w:val="18"/>
      </w:rPr>
      <w:t xml:space="preserve">. </w:t>
    </w:r>
    <w:r w:rsidR="006D27ED" w:rsidRPr="006D27ED">
      <w:rPr>
        <w:color w:val="C00000"/>
        <w:sz w:val="18"/>
        <w:szCs w:val="18"/>
      </w:rPr>
      <w:t>Línia 2. Projectes de CANVI ESTRUCTURAL 2023</w:t>
    </w:r>
    <w:r w:rsidR="006D27ED">
      <w:rPr>
        <w:color w:val="C00000"/>
        <w:sz w:val="18"/>
        <w:szCs w:val="18"/>
      </w:rPr>
      <w:t xml:space="preserve"> (c</w:t>
    </w:r>
    <w:r w:rsidR="006D27ED" w:rsidRPr="006D27ED">
      <w:rPr>
        <w:color w:val="C00000"/>
        <w:sz w:val="18"/>
        <w:szCs w:val="18"/>
      </w:rPr>
      <w:t>onvocatòries ACE089 i ACE109</w:t>
    </w:r>
    <w:r w:rsidR="006D27ED">
      <w:rPr>
        <w:color w:val="C00000"/>
        <w:sz w:val="18"/>
        <w:szCs w:val="18"/>
      </w:rPr>
      <w:t>)</w:t>
    </w:r>
  </w:p>
  <w:p w14:paraId="5960797B" w14:textId="3C297753" w:rsidR="006D27ED" w:rsidRPr="006D27ED" w:rsidRDefault="006D27ED" w:rsidP="0083032F">
    <w:pPr>
      <w:pStyle w:val="Ttol2"/>
      <w:spacing w:before="120"/>
      <w:ind w:firstLine="3402"/>
      <w:jc w:val="both"/>
      <w:rPr>
        <w:color w:val="C00000"/>
        <w:sz w:val="18"/>
        <w:szCs w:val="18"/>
      </w:rPr>
    </w:pPr>
  </w:p>
  <w:p w14:paraId="35C066DA" w14:textId="652151AD" w:rsidR="0058320D" w:rsidRPr="00956807" w:rsidRDefault="0058320D" w:rsidP="00956807">
    <w:pPr>
      <w:pStyle w:val="Ttol1"/>
      <w:spacing w:before="0" w:after="0"/>
      <w:jc w:val="right"/>
      <w:rPr>
        <w:rFonts w:eastAsiaTheme="majorEastAsia"/>
        <w:b w:val="0"/>
        <w:color w:val="C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29A53" w14:textId="77777777" w:rsidR="0058320D" w:rsidRPr="00A81F88" w:rsidRDefault="0058320D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65EFC"/>
    <w:multiLevelType w:val="multilevel"/>
    <w:tmpl w:val="8AAA45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1" w15:restartNumberingAfterBreak="0">
    <w:nsid w:val="10DD32AD"/>
    <w:multiLevelType w:val="multilevel"/>
    <w:tmpl w:val="E15C17F2"/>
    <w:lvl w:ilvl="0">
      <w:start w:val="1"/>
      <w:numFmt w:val="bullet"/>
      <w:lvlText w:val=""/>
      <w:lvlJc w:val="left"/>
      <w:pPr>
        <w:ind w:left="1898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247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6" w:hanging="1800"/>
      </w:pPr>
      <w:rPr>
        <w:rFonts w:hint="default"/>
      </w:rPr>
    </w:lvl>
  </w:abstractNum>
  <w:abstractNum w:abstractNumId="12" w15:restartNumberingAfterBreak="0">
    <w:nsid w:val="13F83901"/>
    <w:multiLevelType w:val="hybridMultilevel"/>
    <w:tmpl w:val="1706C8C0"/>
    <w:lvl w:ilvl="0" w:tplc="04030019">
      <w:start w:val="1"/>
      <w:numFmt w:val="lowerLetter"/>
      <w:lvlText w:val="%1."/>
      <w:lvlJc w:val="left"/>
      <w:pPr>
        <w:ind w:left="2448" w:hanging="360"/>
      </w:pPr>
    </w:lvl>
    <w:lvl w:ilvl="1" w:tplc="04030019" w:tentative="1">
      <w:start w:val="1"/>
      <w:numFmt w:val="lowerLetter"/>
      <w:lvlText w:val="%2."/>
      <w:lvlJc w:val="left"/>
      <w:pPr>
        <w:ind w:left="3168" w:hanging="360"/>
      </w:pPr>
    </w:lvl>
    <w:lvl w:ilvl="2" w:tplc="0403001B" w:tentative="1">
      <w:start w:val="1"/>
      <w:numFmt w:val="lowerRoman"/>
      <w:lvlText w:val="%3."/>
      <w:lvlJc w:val="right"/>
      <w:pPr>
        <w:ind w:left="3888" w:hanging="180"/>
      </w:pPr>
    </w:lvl>
    <w:lvl w:ilvl="3" w:tplc="0403000F" w:tentative="1">
      <w:start w:val="1"/>
      <w:numFmt w:val="decimal"/>
      <w:lvlText w:val="%4."/>
      <w:lvlJc w:val="left"/>
      <w:pPr>
        <w:ind w:left="4608" w:hanging="360"/>
      </w:pPr>
    </w:lvl>
    <w:lvl w:ilvl="4" w:tplc="04030019" w:tentative="1">
      <w:start w:val="1"/>
      <w:numFmt w:val="lowerLetter"/>
      <w:lvlText w:val="%5."/>
      <w:lvlJc w:val="left"/>
      <w:pPr>
        <w:ind w:left="5328" w:hanging="360"/>
      </w:pPr>
    </w:lvl>
    <w:lvl w:ilvl="5" w:tplc="0403001B" w:tentative="1">
      <w:start w:val="1"/>
      <w:numFmt w:val="lowerRoman"/>
      <w:lvlText w:val="%6."/>
      <w:lvlJc w:val="right"/>
      <w:pPr>
        <w:ind w:left="6048" w:hanging="180"/>
      </w:pPr>
    </w:lvl>
    <w:lvl w:ilvl="6" w:tplc="0403000F" w:tentative="1">
      <w:start w:val="1"/>
      <w:numFmt w:val="decimal"/>
      <w:lvlText w:val="%7."/>
      <w:lvlJc w:val="left"/>
      <w:pPr>
        <w:ind w:left="6768" w:hanging="360"/>
      </w:pPr>
    </w:lvl>
    <w:lvl w:ilvl="7" w:tplc="04030019" w:tentative="1">
      <w:start w:val="1"/>
      <w:numFmt w:val="lowerLetter"/>
      <w:lvlText w:val="%8."/>
      <w:lvlJc w:val="left"/>
      <w:pPr>
        <w:ind w:left="7488" w:hanging="360"/>
      </w:pPr>
    </w:lvl>
    <w:lvl w:ilvl="8" w:tplc="0403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3" w15:restartNumberingAfterBreak="0">
    <w:nsid w:val="18790F55"/>
    <w:multiLevelType w:val="multilevel"/>
    <w:tmpl w:val="480EA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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584" w:hanging="504"/>
      </w:pPr>
      <w:rPr>
        <w:rFonts w:ascii="Symbol" w:hAnsi="Symbol" w:hint="default"/>
        <w:b/>
        <w:color w:val="44546A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E9F7107"/>
    <w:multiLevelType w:val="multilevel"/>
    <w:tmpl w:val="E2764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4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05E63D5"/>
    <w:multiLevelType w:val="hybridMultilevel"/>
    <w:tmpl w:val="983822A8"/>
    <w:lvl w:ilvl="0" w:tplc="0A5CA7C8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6" w15:restartNumberingAfterBreak="0">
    <w:nsid w:val="226D75CD"/>
    <w:multiLevelType w:val="multilevel"/>
    <w:tmpl w:val="D0749E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4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38F62CB"/>
    <w:multiLevelType w:val="multilevel"/>
    <w:tmpl w:val="E15C17F2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105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8" w15:restartNumberingAfterBreak="0">
    <w:nsid w:val="24F45C9A"/>
    <w:multiLevelType w:val="hybridMultilevel"/>
    <w:tmpl w:val="747E9172"/>
    <w:lvl w:ilvl="0" w:tplc="7DC6AF5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25B13183"/>
    <w:multiLevelType w:val="hybridMultilevel"/>
    <w:tmpl w:val="DF681B48"/>
    <w:lvl w:ilvl="0" w:tplc="04030019">
      <w:start w:val="1"/>
      <w:numFmt w:val="lowerLetter"/>
      <w:lvlText w:val="%1."/>
      <w:lvlJc w:val="left"/>
      <w:pPr>
        <w:ind w:left="1778" w:hanging="360"/>
      </w:pPr>
    </w:lvl>
    <w:lvl w:ilvl="1" w:tplc="04030019" w:tentative="1">
      <w:start w:val="1"/>
      <w:numFmt w:val="lowerLetter"/>
      <w:lvlText w:val="%2."/>
      <w:lvlJc w:val="left"/>
      <w:pPr>
        <w:ind w:left="2498" w:hanging="360"/>
      </w:pPr>
    </w:lvl>
    <w:lvl w:ilvl="2" w:tplc="0403001B" w:tentative="1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276750F0"/>
    <w:multiLevelType w:val="multilevel"/>
    <w:tmpl w:val="DE46D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22" w:hanging="360"/>
      </w:pPr>
      <w:rPr>
        <w:rFonts w:hint="default"/>
        <w:color w:val="C00000"/>
      </w:rPr>
    </w:lvl>
    <w:lvl w:ilvl="2">
      <w:start w:val="1"/>
      <w:numFmt w:val="decimal"/>
      <w:lvlText w:val="%1.%2.%3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96" w:hanging="1800"/>
      </w:pPr>
      <w:rPr>
        <w:rFonts w:hint="default"/>
      </w:rPr>
    </w:lvl>
  </w:abstractNum>
  <w:abstractNum w:abstractNumId="21" w15:restartNumberingAfterBreak="0">
    <w:nsid w:val="28AC1937"/>
    <w:multiLevelType w:val="multilevel"/>
    <w:tmpl w:val="C4928E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4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A5C48E0"/>
    <w:multiLevelType w:val="hybridMultilevel"/>
    <w:tmpl w:val="3B4401D2"/>
    <w:lvl w:ilvl="0" w:tplc="04030019">
      <w:start w:val="1"/>
      <w:numFmt w:val="lowerLetter"/>
      <w:lvlText w:val="%1."/>
      <w:lvlJc w:val="left"/>
      <w:pPr>
        <w:ind w:left="1778" w:hanging="360"/>
      </w:pPr>
    </w:lvl>
    <w:lvl w:ilvl="1" w:tplc="04030019" w:tentative="1">
      <w:start w:val="1"/>
      <w:numFmt w:val="lowerLetter"/>
      <w:lvlText w:val="%2."/>
      <w:lvlJc w:val="left"/>
      <w:pPr>
        <w:ind w:left="2498" w:hanging="360"/>
      </w:pPr>
    </w:lvl>
    <w:lvl w:ilvl="2" w:tplc="0403001B" w:tentative="1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31A70905"/>
    <w:multiLevelType w:val="multilevel"/>
    <w:tmpl w:val="6C5C71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22" w:hanging="360"/>
      </w:pPr>
      <w:rPr>
        <w:rFonts w:hint="default"/>
        <w:color w:val="C00000"/>
      </w:rPr>
    </w:lvl>
    <w:lvl w:ilvl="2">
      <w:start w:val="1"/>
      <w:numFmt w:val="decimal"/>
      <w:lvlText w:val="%1.%2.%3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96" w:hanging="1800"/>
      </w:pPr>
      <w:rPr>
        <w:rFonts w:hint="default"/>
      </w:rPr>
    </w:lvl>
  </w:abstractNum>
  <w:abstractNum w:abstractNumId="24" w15:restartNumberingAfterBreak="0">
    <w:nsid w:val="353F6BC9"/>
    <w:multiLevelType w:val="multilevel"/>
    <w:tmpl w:val="DA36C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  <w:bCs/>
        <w:color w:val="365F91" w:themeColor="accent1" w:themeShade="BF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35443069"/>
    <w:multiLevelType w:val="multilevel"/>
    <w:tmpl w:val="307E9B7A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color w:val="365F91" w:themeColor="accent1" w:themeShade="BF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color w:val="365F91" w:themeColor="accent1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color w:val="365F91" w:themeColor="accent1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color w:val="365F91" w:themeColor="accent1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color w:val="365F91" w:themeColor="accent1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color w:val="365F91" w:themeColor="accent1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color w:val="365F91" w:themeColor="accent1" w:themeShade="B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color w:val="365F91" w:themeColor="accent1" w:themeShade="BF"/>
      </w:rPr>
    </w:lvl>
  </w:abstractNum>
  <w:abstractNum w:abstractNumId="26" w15:restartNumberingAfterBreak="0">
    <w:nsid w:val="3ADD6565"/>
    <w:multiLevelType w:val="hybridMultilevel"/>
    <w:tmpl w:val="446A1428"/>
    <w:lvl w:ilvl="0" w:tplc="7E4CB27A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color w:val="C00000"/>
        <w:sz w:val="28"/>
        <w:szCs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6A4CBA"/>
    <w:multiLevelType w:val="multilevel"/>
    <w:tmpl w:val="8DE28F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176" w:hanging="1800"/>
      </w:pPr>
      <w:rPr>
        <w:rFonts w:hint="default"/>
      </w:rPr>
    </w:lvl>
  </w:abstractNum>
  <w:abstractNum w:abstractNumId="28" w15:restartNumberingAfterBreak="0">
    <w:nsid w:val="3F915510"/>
    <w:multiLevelType w:val="hybridMultilevel"/>
    <w:tmpl w:val="062E6DBC"/>
    <w:lvl w:ilvl="0" w:tplc="771AC29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26E4A1F"/>
    <w:multiLevelType w:val="hybridMultilevel"/>
    <w:tmpl w:val="1AEC2928"/>
    <w:lvl w:ilvl="0" w:tplc="542EFA8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olor w:val="C00000"/>
        <w:sz w:val="28"/>
        <w:szCs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A97F40"/>
    <w:multiLevelType w:val="hybridMultilevel"/>
    <w:tmpl w:val="FE1C20F4"/>
    <w:lvl w:ilvl="0" w:tplc="04030019">
      <w:start w:val="1"/>
      <w:numFmt w:val="lowerLetter"/>
      <w:lvlText w:val="%1."/>
      <w:lvlJc w:val="left"/>
      <w:pPr>
        <w:ind w:left="1211" w:hanging="360"/>
      </w:pPr>
    </w:lvl>
    <w:lvl w:ilvl="1" w:tplc="04030019" w:tentative="1">
      <w:start w:val="1"/>
      <w:numFmt w:val="lowerLetter"/>
      <w:lvlText w:val="%2."/>
      <w:lvlJc w:val="left"/>
      <w:pPr>
        <w:ind w:left="1931" w:hanging="360"/>
      </w:p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47279E7"/>
    <w:multiLevelType w:val="hybridMultilevel"/>
    <w:tmpl w:val="39E8E3FA"/>
    <w:lvl w:ilvl="0" w:tplc="98E41238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  <w:color w:val="C00000"/>
        <w:sz w:val="24"/>
        <w:szCs w:val="22"/>
      </w:rPr>
    </w:lvl>
    <w:lvl w:ilvl="1" w:tplc="0403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2" w15:restartNumberingAfterBreak="0">
    <w:nsid w:val="447A2C98"/>
    <w:multiLevelType w:val="hybridMultilevel"/>
    <w:tmpl w:val="996E783C"/>
    <w:lvl w:ilvl="0" w:tplc="04030019">
      <w:start w:val="1"/>
      <w:numFmt w:val="lowerLetter"/>
      <w:lvlText w:val="%1."/>
      <w:lvlJc w:val="left"/>
      <w:pPr>
        <w:ind w:left="1778" w:hanging="360"/>
      </w:pPr>
    </w:lvl>
    <w:lvl w:ilvl="1" w:tplc="04030019" w:tentative="1">
      <w:start w:val="1"/>
      <w:numFmt w:val="lowerLetter"/>
      <w:lvlText w:val="%2."/>
      <w:lvlJc w:val="left"/>
      <w:pPr>
        <w:ind w:left="2498" w:hanging="360"/>
      </w:pPr>
    </w:lvl>
    <w:lvl w:ilvl="2" w:tplc="0403001B" w:tentative="1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4EC34C49"/>
    <w:multiLevelType w:val="hybridMultilevel"/>
    <w:tmpl w:val="20F47EB8"/>
    <w:lvl w:ilvl="0" w:tplc="C97C370C">
      <w:start w:val="1"/>
      <w:numFmt w:val="lowerLetter"/>
      <w:lvlText w:val="%1."/>
      <w:lvlJc w:val="left"/>
      <w:pPr>
        <w:ind w:left="1211" w:hanging="360"/>
      </w:pPr>
      <w:rPr>
        <w:rFonts w:hint="default"/>
        <w:color w:val="C00000"/>
      </w:rPr>
    </w:lvl>
    <w:lvl w:ilvl="1" w:tplc="04030019" w:tentative="1">
      <w:start w:val="1"/>
      <w:numFmt w:val="lowerLetter"/>
      <w:lvlText w:val="%2."/>
      <w:lvlJc w:val="left"/>
      <w:pPr>
        <w:ind w:left="1931" w:hanging="360"/>
      </w:pPr>
    </w:lvl>
    <w:lvl w:ilvl="2" w:tplc="0403001B" w:tentative="1">
      <w:start w:val="1"/>
      <w:numFmt w:val="lowerRoman"/>
      <w:lvlText w:val="%3."/>
      <w:lvlJc w:val="right"/>
      <w:pPr>
        <w:ind w:left="2651" w:hanging="180"/>
      </w:pPr>
    </w:lvl>
    <w:lvl w:ilvl="3" w:tplc="0403000F" w:tentative="1">
      <w:start w:val="1"/>
      <w:numFmt w:val="decimal"/>
      <w:lvlText w:val="%4."/>
      <w:lvlJc w:val="left"/>
      <w:pPr>
        <w:ind w:left="3371" w:hanging="360"/>
      </w:pPr>
    </w:lvl>
    <w:lvl w:ilvl="4" w:tplc="04030019" w:tentative="1">
      <w:start w:val="1"/>
      <w:numFmt w:val="lowerLetter"/>
      <w:lvlText w:val="%5."/>
      <w:lvlJc w:val="left"/>
      <w:pPr>
        <w:ind w:left="4091" w:hanging="360"/>
      </w:pPr>
    </w:lvl>
    <w:lvl w:ilvl="5" w:tplc="0403001B" w:tentative="1">
      <w:start w:val="1"/>
      <w:numFmt w:val="lowerRoman"/>
      <w:lvlText w:val="%6."/>
      <w:lvlJc w:val="right"/>
      <w:pPr>
        <w:ind w:left="4811" w:hanging="180"/>
      </w:pPr>
    </w:lvl>
    <w:lvl w:ilvl="6" w:tplc="0403000F" w:tentative="1">
      <w:start w:val="1"/>
      <w:numFmt w:val="decimal"/>
      <w:lvlText w:val="%7."/>
      <w:lvlJc w:val="left"/>
      <w:pPr>
        <w:ind w:left="5531" w:hanging="360"/>
      </w:pPr>
    </w:lvl>
    <w:lvl w:ilvl="7" w:tplc="04030019" w:tentative="1">
      <w:start w:val="1"/>
      <w:numFmt w:val="lowerLetter"/>
      <w:lvlText w:val="%8."/>
      <w:lvlJc w:val="left"/>
      <w:pPr>
        <w:ind w:left="6251" w:hanging="360"/>
      </w:pPr>
    </w:lvl>
    <w:lvl w:ilvl="8" w:tplc="040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FAF3736"/>
    <w:multiLevelType w:val="hybridMultilevel"/>
    <w:tmpl w:val="E3E8D160"/>
    <w:lvl w:ilvl="0" w:tplc="04030019">
      <w:start w:val="1"/>
      <w:numFmt w:val="lowerLetter"/>
      <w:lvlText w:val="%1."/>
      <w:lvlJc w:val="left"/>
      <w:pPr>
        <w:ind w:left="1778" w:hanging="360"/>
      </w:pPr>
    </w:lvl>
    <w:lvl w:ilvl="1" w:tplc="04030019" w:tentative="1">
      <w:start w:val="1"/>
      <w:numFmt w:val="lowerLetter"/>
      <w:lvlText w:val="%2."/>
      <w:lvlJc w:val="left"/>
      <w:pPr>
        <w:ind w:left="2498" w:hanging="360"/>
      </w:pPr>
    </w:lvl>
    <w:lvl w:ilvl="2" w:tplc="0403001B" w:tentative="1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5115650F"/>
    <w:multiLevelType w:val="multilevel"/>
    <w:tmpl w:val="E2764E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4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3901173"/>
    <w:multiLevelType w:val="multilevel"/>
    <w:tmpl w:val="D0749E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44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4655C8C"/>
    <w:multiLevelType w:val="multilevel"/>
    <w:tmpl w:val="E15C17F2"/>
    <w:lvl w:ilvl="0">
      <w:start w:val="1"/>
      <w:numFmt w:val="bullet"/>
      <w:lvlText w:val=""/>
      <w:lvlJc w:val="left"/>
      <w:pPr>
        <w:ind w:left="1704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22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30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2" w:hanging="1800"/>
      </w:pPr>
      <w:rPr>
        <w:rFonts w:hint="default"/>
      </w:rPr>
    </w:lvl>
  </w:abstractNum>
  <w:abstractNum w:abstractNumId="38" w15:restartNumberingAfterBreak="0">
    <w:nsid w:val="563E42DF"/>
    <w:multiLevelType w:val="hybridMultilevel"/>
    <w:tmpl w:val="C45C9CB2"/>
    <w:lvl w:ilvl="0" w:tplc="0A5CA7C8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C00000"/>
      </w:rPr>
    </w:lvl>
    <w:lvl w:ilvl="1" w:tplc="0403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57F1722E"/>
    <w:multiLevelType w:val="multilevel"/>
    <w:tmpl w:val="53DED6C6"/>
    <w:lvl w:ilvl="0">
      <w:start w:val="1"/>
      <w:numFmt w:val="decimal"/>
      <w:lvlText w:val="%1."/>
      <w:lvlJc w:val="left"/>
      <w:pPr>
        <w:ind w:left="360" w:hanging="360"/>
      </w:pPr>
      <w:rPr>
        <w:color w:val="244061" w:themeColor="accent1" w:themeShade="8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728" w:hanging="648"/>
      </w:pPr>
      <w:rPr>
        <w:rFonts w:asciiTheme="minorHAnsi" w:eastAsiaTheme="majorEastAsia" w:hAnsiTheme="minorHAnsi" w:cstheme="majorBidi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A314EBF"/>
    <w:multiLevelType w:val="hybridMultilevel"/>
    <w:tmpl w:val="7D080AC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27246C"/>
    <w:multiLevelType w:val="hybridMultilevel"/>
    <w:tmpl w:val="DF2A028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341EE"/>
    <w:multiLevelType w:val="hybridMultilevel"/>
    <w:tmpl w:val="F68E544E"/>
    <w:lvl w:ilvl="0" w:tplc="A1442948">
      <w:start w:val="3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808080" w:themeColor="background1" w:themeShade="80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0F6168F"/>
    <w:multiLevelType w:val="multilevel"/>
    <w:tmpl w:val="94701A54"/>
    <w:lvl w:ilvl="0">
      <w:start w:val="1"/>
      <w:numFmt w:val="decimal"/>
      <w:lvlText w:val="%1."/>
      <w:lvlJc w:val="left"/>
      <w:pPr>
        <w:ind w:left="360" w:hanging="360"/>
      </w:pPr>
      <w:rPr>
        <w:color w:val="244061" w:themeColor="accent1" w:themeShade="8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23135AE"/>
    <w:multiLevelType w:val="multilevel"/>
    <w:tmpl w:val="210AD0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22" w:hanging="36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4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96" w:hanging="1800"/>
      </w:pPr>
      <w:rPr>
        <w:rFonts w:hint="default"/>
      </w:rPr>
    </w:lvl>
  </w:abstractNum>
  <w:abstractNum w:abstractNumId="45" w15:restartNumberingAfterBreak="0">
    <w:nsid w:val="6C710161"/>
    <w:multiLevelType w:val="hybridMultilevel"/>
    <w:tmpl w:val="CE3A25CC"/>
    <w:lvl w:ilvl="0" w:tplc="7A5EF1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color w:val="C00000"/>
        <w:sz w:val="28"/>
        <w:szCs w:val="28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F626C"/>
    <w:multiLevelType w:val="multilevel"/>
    <w:tmpl w:val="307E9B7A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color w:val="365F91" w:themeColor="accent1" w:themeShade="BF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color w:val="365F91" w:themeColor="accent1" w:themeShade="B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color w:val="365F91" w:themeColor="accent1" w:themeShade="B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color w:val="365F91" w:themeColor="accent1" w:themeShade="B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color w:val="365F91" w:themeColor="accent1" w:themeShade="B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color w:val="365F91" w:themeColor="accent1" w:themeShade="B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color w:val="365F91" w:themeColor="accent1" w:themeShade="BF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color w:val="365F91" w:themeColor="accent1" w:themeShade="BF"/>
      </w:rPr>
    </w:lvl>
  </w:abstractNum>
  <w:abstractNum w:abstractNumId="47" w15:restartNumberingAfterBreak="0">
    <w:nsid w:val="7B8451B1"/>
    <w:multiLevelType w:val="multilevel"/>
    <w:tmpl w:val="385C895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/>
        <w:color w:val="44546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F0417D3"/>
    <w:multiLevelType w:val="multilevel"/>
    <w:tmpl w:val="E5C8DCAC"/>
    <w:lvl w:ilvl="0">
      <w:start w:val="1"/>
      <w:numFmt w:val="decimal"/>
      <w:lvlText w:val="%1."/>
      <w:lvlJc w:val="left"/>
      <w:pPr>
        <w:ind w:left="644" w:hanging="360"/>
      </w:pPr>
      <w:rPr>
        <w:color w:val="C00000"/>
        <w:sz w:val="28"/>
        <w:szCs w:val="28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lowerLetter"/>
      <w:lvlText w:val="%4."/>
      <w:lvlJc w:val="left"/>
      <w:pPr>
        <w:ind w:left="2012" w:hanging="648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9" w15:restartNumberingAfterBreak="0">
    <w:nsid w:val="7F8D0EC5"/>
    <w:multiLevelType w:val="multilevel"/>
    <w:tmpl w:val="91DAFA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16" w:hanging="1800"/>
      </w:pPr>
      <w:rPr>
        <w:rFonts w:hint="default"/>
      </w:rPr>
    </w:lvl>
  </w:abstractNum>
  <w:num w:numId="1" w16cid:durableId="521869374">
    <w:abstractNumId w:val="9"/>
  </w:num>
  <w:num w:numId="2" w16cid:durableId="1317877282">
    <w:abstractNumId w:val="7"/>
  </w:num>
  <w:num w:numId="3" w16cid:durableId="2001303348">
    <w:abstractNumId w:val="6"/>
  </w:num>
  <w:num w:numId="4" w16cid:durableId="1225215487">
    <w:abstractNumId w:val="5"/>
  </w:num>
  <w:num w:numId="5" w16cid:durableId="1582132803">
    <w:abstractNumId w:val="4"/>
  </w:num>
  <w:num w:numId="6" w16cid:durableId="1507284782">
    <w:abstractNumId w:val="8"/>
  </w:num>
  <w:num w:numId="7" w16cid:durableId="236787773">
    <w:abstractNumId w:val="3"/>
  </w:num>
  <w:num w:numId="8" w16cid:durableId="500463603">
    <w:abstractNumId w:val="2"/>
  </w:num>
  <w:num w:numId="9" w16cid:durableId="2106918706">
    <w:abstractNumId w:val="1"/>
  </w:num>
  <w:num w:numId="10" w16cid:durableId="1935285367">
    <w:abstractNumId w:val="0"/>
  </w:num>
  <w:num w:numId="11" w16cid:durableId="1249927179">
    <w:abstractNumId w:val="48"/>
  </w:num>
  <w:num w:numId="12" w16cid:durableId="903218771">
    <w:abstractNumId w:val="14"/>
  </w:num>
  <w:num w:numId="13" w16cid:durableId="1987666477">
    <w:abstractNumId w:val="47"/>
  </w:num>
  <w:num w:numId="14" w16cid:durableId="109252405">
    <w:abstractNumId w:val="30"/>
  </w:num>
  <w:num w:numId="15" w16cid:durableId="1153450169">
    <w:abstractNumId w:val="33"/>
  </w:num>
  <w:num w:numId="16" w16cid:durableId="313684734">
    <w:abstractNumId w:val="18"/>
  </w:num>
  <w:num w:numId="17" w16cid:durableId="1547529073">
    <w:abstractNumId w:val="13"/>
  </w:num>
  <w:num w:numId="18" w16cid:durableId="921841794">
    <w:abstractNumId w:val="12"/>
  </w:num>
  <w:num w:numId="19" w16cid:durableId="1399984246">
    <w:abstractNumId w:val="19"/>
  </w:num>
  <w:num w:numId="20" w16cid:durableId="1836410309">
    <w:abstractNumId w:val="22"/>
  </w:num>
  <w:num w:numId="21" w16cid:durableId="654529357">
    <w:abstractNumId w:val="34"/>
  </w:num>
  <w:num w:numId="22" w16cid:durableId="460537854">
    <w:abstractNumId w:val="32"/>
  </w:num>
  <w:num w:numId="23" w16cid:durableId="770317738">
    <w:abstractNumId w:val="36"/>
  </w:num>
  <w:num w:numId="24" w16cid:durableId="193732207">
    <w:abstractNumId w:val="21"/>
  </w:num>
  <w:num w:numId="25" w16cid:durableId="1727875159">
    <w:abstractNumId w:val="35"/>
  </w:num>
  <w:num w:numId="26" w16cid:durableId="182523217">
    <w:abstractNumId w:val="16"/>
  </w:num>
  <w:num w:numId="27" w16cid:durableId="1455442773">
    <w:abstractNumId w:val="10"/>
  </w:num>
  <w:num w:numId="28" w16cid:durableId="1592272525">
    <w:abstractNumId w:val="17"/>
  </w:num>
  <w:num w:numId="29" w16cid:durableId="725879580">
    <w:abstractNumId w:val="37"/>
  </w:num>
  <w:num w:numId="30" w16cid:durableId="1553496254">
    <w:abstractNumId w:val="11"/>
  </w:num>
  <w:num w:numId="31" w16cid:durableId="2118016028">
    <w:abstractNumId w:val="49"/>
  </w:num>
  <w:num w:numId="32" w16cid:durableId="1380931815">
    <w:abstractNumId w:val="44"/>
  </w:num>
  <w:num w:numId="33" w16cid:durableId="1109617378">
    <w:abstractNumId w:val="24"/>
  </w:num>
  <w:num w:numId="34" w16cid:durableId="1171608041">
    <w:abstractNumId w:val="42"/>
  </w:num>
  <w:num w:numId="35" w16cid:durableId="624583489">
    <w:abstractNumId w:val="43"/>
  </w:num>
  <w:num w:numId="36" w16cid:durableId="2063481312">
    <w:abstractNumId w:val="20"/>
  </w:num>
  <w:num w:numId="37" w16cid:durableId="170948967">
    <w:abstractNumId w:val="27"/>
  </w:num>
  <w:num w:numId="38" w16cid:durableId="1418477052">
    <w:abstractNumId w:val="25"/>
  </w:num>
  <w:num w:numId="39" w16cid:durableId="674454062">
    <w:abstractNumId w:val="39"/>
  </w:num>
  <w:num w:numId="40" w16cid:durableId="1441484340">
    <w:abstractNumId w:val="46"/>
  </w:num>
  <w:num w:numId="41" w16cid:durableId="1244801427">
    <w:abstractNumId w:val="41"/>
  </w:num>
  <w:num w:numId="42" w16cid:durableId="1563297741">
    <w:abstractNumId w:val="23"/>
  </w:num>
  <w:num w:numId="43" w16cid:durableId="621808878">
    <w:abstractNumId w:val="40"/>
  </w:num>
  <w:num w:numId="44" w16cid:durableId="724988662">
    <w:abstractNumId w:val="45"/>
  </w:num>
  <w:num w:numId="45" w16cid:durableId="443499734">
    <w:abstractNumId w:val="15"/>
  </w:num>
  <w:num w:numId="46" w16cid:durableId="200214963">
    <w:abstractNumId w:val="28"/>
  </w:num>
  <w:num w:numId="47" w16cid:durableId="1313022996">
    <w:abstractNumId w:val="29"/>
  </w:num>
  <w:num w:numId="48" w16cid:durableId="1231304286">
    <w:abstractNumId w:val="26"/>
  </w:num>
  <w:num w:numId="49" w16cid:durableId="1615163577">
    <w:abstractNumId w:val="31"/>
  </w:num>
  <w:num w:numId="50" w16cid:durableId="163739778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5D"/>
    <w:rsid w:val="00001DDB"/>
    <w:rsid w:val="000037BC"/>
    <w:rsid w:val="00004E07"/>
    <w:rsid w:val="00024536"/>
    <w:rsid w:val="000457D3"/>
    <w:rsid w:val="00046C76"/>
    <w:rsid w:val="000633D7"/>
    <w:rsid w:val="00064810"/>
    <w:rsid w:val="00066B5F"/>
    <w:rsid w:val="000728C5"/>
    <w:rsid w:val="000810A4"/>
    <w:rsid w:val="0008456A"/>
    <w:rsid w:val="000925E1"/>
    <w:rsid w:val="0009682F"/>
    <w:rsid w:val="00097711"/>
    <w:rsid w:val="000A2DA5"/>
    <w:rsid w:val="000A7E3A"/>
    <w:rsid w:val="000B3EC3"/>
    <w:rsid w:val="000C0C19"/>
    <w:rsid w:val="000C17D3"/>
    <w:rsid w:val="000C1950"/>
    <w:rsid w:val="000C322D"/>
    <w:rsid w:val="000D17ED"/>
    <w:rsid w:val="000D49C5"/>
    <w:rsid w:val="000E0E4F"/>
    <w:rsid w:val="000E321E"/>
    <w:rsid w:val="000E4412"/>
    <w:rsid w:val="000F280E"/>
    <w:rsid w:val="000F29C9"/>
    <w:rsid w:val="0011635F"/>
    <w:rsid w:val="00130E27"/>
    <w:rsid w:val="001321BE"/>
    <w:rsid w:val="001334C6"/>
    <w:rsid w:val="00143070"/>
    <w:rsid w:val="001506B7"/>
    <w:rsid w:val="001508F6"/>
    <w:rsid w:val="00153492"/>
    <w:rsid w:val="00154A96"/>
    <w:rsid w:val="001556C2"/>
    <w:rsid w:val="0017729B"/>
    <w:rsid w:val="00181FA5"/>
    <w:rsid w:val="00192968"/>
    <w:rsid w:val="001A07AB"/>
    <w:rsid w:val="001B2428"/>
    <w:rsid w:val="001B3B87"/>
    <w:rsid w:val="001B58CD"/>
    <w:rsid w:val="001C0878"/>
    <w:rsid w:val="001C11C0"/>
    <w:rsid w:val="001D62DA"/>
    <w:rsid w:val="001E70DF"/>
    <w:rsid w:val="0020484F"/>
    <w:rsid w:val="00205081"/>
    <w:rsid w:val="002331E5"/>
    <w:rsid w:val="002348C9"/>
    <w:rsid w:val="00240749"/>
    <w:rsid w:val="0024188F"/>
    <w:rsid w:val="00245B7C"/>
    <w:rsid w:val="00257C01"/>
    <w:rsid w:val="00275830"/>
    <w:rsid w:val="00281303"/>
    <w:rsid w:val="002855B5"/>
    <w:rsid w:val="00286FF1"/>
    <w:rsid w:val="00287243"/>
    <w:rsid w:val="002B23A6"/>
    <w:rsid w:val="002B2FC1"/>
    <w:rsid w:val="002B3769"/>
    <w:rsid w:val="002C3ABF"/>
    <w:rsid w:val="002D021B"/>
    <w:rsid w:val="002D03F7"/>
    <w:rsid w:val="002D3A11"/>
    <w:rsid w:val="002E1C03"/>
    <w:rsid w:val="002E2476"/>
    <w:rsid w:val="002E5B1A"/>
    <w:rsid w:val="002F3739"/>
    <w:rsid w:val="002F6587"/>
    <w:rsid w:val="00300371"/>
    <w:rsid w:val="00305273"/>
    <w:rsid w:val="00305F90"/>
    <w:rsid w:val="00315F26"/>
    <w:rsid w:val="00322075"/>
    <w:rsid w:val="00340E35"/>
    <w:rsid w:val="00342091"/>
    <w:rsid w:val="0035325E"/>
    <w:rsid w:val="00353D32"/>
    <w:rsid w:val="00360C41"/>
    <w:rsid w:val="003614BD"/>
    <w:rsid w:val="00372F08"/>
    <w:rsid w:val="0037571D"/>
    <w:rsid w:val="00376FD1"/>
    <w:rsid w:val="003B09BF"/>
    <w:rsid w:val="003B1F0C"/>
    <w:rsid w:val="003B40FB"/>
    <w:rsid w:val="003C729F"/>
    <w:rsid w:val="003D59F6"/>
    <w:rsid w:val="003E1A2A"/>
    <w:rsid w:val="003E4603"/>
    <w:rsid w:val="00402648"/>
    <w:rsid w:val="00403F92"/>
    <w:rsid w:val="00414693"/>
    <w:rsid w:val="00425F3C"/>
    <w:rsid w:val="00426541"/>
    <w:rsid w:val="00442EBF"/>
    <w:rsid w:val="00444894"/>
    <w:rsid w:val="00460029"/>
    <w:rsid w:val="00462A14"/>
    <w:rsid w:val="00464D12"/>
    <w:rsid w:val="0047161D"/>
    <w:rsid w:val="0048468D"/>
    <w:rsid w:val="0049024C"/>
    <w:rsid w:val="00490978"/>
    <w:rsid w:val="0049230F"/>
    <w:rsid w:val="004A51E5"/>
    <w:rsid w:val="004B06DB"/>
    <w:rsid w:val="004B0A35"/>
    <w:rsid w:val="004B35A8"/>
    <w:rsid w:val="004B360B"/>
    <w:rsid w:val="004B63F7"/>
    <w:rsid w:val="004C41FE"/>
    <w:rsid w:val="004C6CE5"/>
    <w:rsid w:val="004C76FB"/>
    <w:rsid w:val="004D51BD"/>
    <w:rsid w:val="004D6DBD"/>
    <w:rsid w:val="004D7760"/>
    <w:rsid w:val="004E2064"/>
    <w:rsid w:val="004F37E7"/>
    <w:rsid w:val="004F6996"/>
    <w:rsid w:val="00515504"/>
    <w:rsid w:val="00527D80"/>
    <w:rsid w:val="005512C9"/>
    <w:rsid w:val="00563DF4"/>
    <w:rsid w:val="0057363D"/>
    <w:rsid w:val="0058320D"/>
    <w:rsid w:val="005957B3"/>
    <w:rsid w:val="00595829"/>
    <w:rsid w:val="005A0512"/>
    <w:rsid w:val="005A084C"/>
    <w:rsid w:val="005A392B"/>
    <w:rsid w:val="005B351C"/>
    <w:rsid w:val="005B596E"/>
    <w:rsid w:val="005C076A"/>
    <w:rsid w:val="005C270B"/>
    <w:rsid w:val="005C5912"/>
    <w:rsid w:val="005D4C73"/>
    <w:rsid w:val="005D768C"/>
    <w:rsid w:val="005E1B2B"/>
    <w:rsid w:val="005F14BE"/>
    <w:rsid w:val="005F5872"/>
    <w:rsid w:val="005F7BEF"/>
    <w:rsid w:val="00601E27"/>
    <w:rsid w:val="006044CA"/>
    <w:rsid w:val="00624795"/>
    <w:rsid w:val="006315E5"/>
    <w:rsid w:val="00635705"/>
    <w:rsid w:val="00637F0C"/>
    <w:rsid w:val="00646C5D"/>
    <w:rsid w:val="006471CA"/>
    <w:rsid w:val="00651C72"/>
    <w:rsid w:val="00652C00"/>
    <w:rsid w:val="00655735"/>
    <w:rsid w:val="006565F2"/>
    <w:rsid w:val="006604EF"/>
    <w:rsid w:val="00665702"/>
    <w:rsid w:val="006677F2"/>
    <w:rsid w:val="006712CA"/>
    <w:rsid w:val="0067286D"/>
    <w:rsid w:val="00673FA6"/>
    <w:rsid w:val="0068771B"/>
    <w:rsid w:val="0069115A"/>
    <w:rsid w:val="00695617"/>
    <w:rsid w:val="006A0658"/>
    <w:rsid w:val="006A2AE6"/>
    <w:rsid w:val="006A314E"/>
    <w:rsid w:val="006A3576"/>
    <w:rsid w:val="006C0D2D"/>
    <w:rsid w:val="006C2D8C"/>
    <w:rsid w:val="006D14BD"/>
    <w:rsid w:val="006D27ED"/>
    <w:rsid w:val="006D2C9A"/>
    <w:rsid w:val="006D3FAE"/>
    <w:rsid w:val="006E043D"/>
    <w:rsid w:val="006F2716"/>
    <w:rsid w:val="006F5905"/>
    <w:rsid w:val="006F5A1A"/>
    <w:rsid w:val="00700848"/>
    <w:rsid w:val="00711B2D"/>
    <w:rsid w:val="007149F2"/>
    <w:rsid w:val="007315A6"/>
    <w:rsid w:val="00733392"/>
    <w:rsid w:val="00733691"/>
    <w:rsid w:val="00750FB5"/>
    <w:rsid w:val="0076251A"/>
    <w:rsid w:val="00764AC1"/>
    <w:rsid w:val="00764DE4"/>
    <w:rsid w:val="00772502"/>
    <w:rsid w:val="0077504F"/>
    <w:rsid w:val="007868E7"/>
    <w:rsid w:val="007A6524"/>
    <w:rsid w:val="007B0008"/>
    <w:rsid w:val="007B773A"/>
    <w:rsid w:val="007C44EA"/>
    <w:rsid w:val="007C62BE"/>
    <w:rsid w:val="007D4D0B"/>
    <w:rsid w:val="007D50A7"/>
    <w:rsid w:val="007D660E"/>
    <w:rsid w:val="007D6C33"/>
    <w:rsid w:val="007E7BF7"/>
    <w:rsid w:val="0080082C"/>
    <w:rsid w:val="0080362B"/>
    <w:rsid w:val="008066DC"/>
    <w:rsid w:val="00806F44"/>
    <w:rsid w:val="00807CE5"/>
    <w:rsid w:val="00812816"/>
    <w:rsid w:val="00814633"/>
    <w:rsid w:val="008169C8"/>
    <w:rsid w:val="00825C4D"/>
    <w:rsid w:val="00825DF1"/>
    <w:rsid w:val="0083032F"/>
    <w:rsid w:val="00831974"/>
    <w:rsid w:val="00832DEB"/>
    <w:rsid w:val="008341B6"/>
    <w:rsid w:val="00834F53"/>
    <w:rsid w:val="0083762F"/>
    <w:rsid w:val="00837BDB"/>
    <w:rsid w:val="008434C4"/>
    <w:rsid w:val="00844B6A"/>
    <w:rsid w:val="00847DA7"/>
    <w:rsid w:val="00852F1F"/>
    <w:rsid w:val="00857EC3"/>
    <w:rsid w:val="008640E3"/>
    <w:rsid w:val="008669C1"/>
    <w:rsid w:val="0088655D"/>
    <w:rsid w:val="00890B1B"/>
    <w:rsid w:val="00894061"/>
    <w:rsid w:val="008A1CFB"/>
    <w:rsid w:val="008A384B"/>
    <w:rsid w:val="008B0869"/>
    <w:rsid w:val="008B732D"/>
    <w:rsid w:val="008C3E4A"/>
    <w:rsid w:val="008C5696"/>
    <w:rsid w:val="008D23D3"/>
    <w:rsid w:val="008D42BC"/>
    <w:rsid w:val="008D673B"/>
    <w:rsid w:val="008F5955"/>
    <w:rsid w:val="009132F4"/>
    <w:rsid w:val="00920589"/>
    <w:rsid w:val="009337E8"/>
    <w:rsid w:val="0093504A"/>
    <w:rsid w:val="0093701C"/>
    <w:rsid w:val="00942583"/>
    <w:rsid w:val="0095591D"/>
    <w:rsid w:val="00956807"/>
    <w:rsid w:val="009628D7"/>
    <w:rsid w:val="00985D3D"/>
    <w:rsid w:val="00986577"/>
    <w:rsid w:val="00992A31"/>
    <w:rsid w:val="009A404B"/>
    <w:rsid w:val="009C11D6"/>
    <w:rsid w:val="009C5DF0"/>
    <w:rsid w:val="009C6ABF"/>
    <w:rsid w:val="009D0F32"/>
    <w:rsid w:val="009D5C82"/>
    <w:rsid w:val="009D7EFD"/>
    <w:rsid w:val="009E5DD4"/>
    <w:rsid w:val="009F19AC"/>
    <w:rsid w:val="009F53B1"/>
    <w:rsid w:val="00A005BF"/>
    <w:rsid w:val="00A10254"/>
    <w:rsid w:val="00A1219F"/>
    <w:rsid w:val="00A208CD"/>
    <w:rsid w:val="00A2409A"/>
    <w:rsid w:val="00A254A5"/>
    <w:rsid w:val="00A3212C"/>
    <w:rsid w:val="00A35C20"/>
    <w:rsid w:val="00A413C5"/>
    <w:rsid w:val="00A46014"/>
    <w:rsid w:val="00A50A04"/>
    <w:rsid w:val="00A54B0B"/>
    <w:rsid w:val="00A651C6"/>
    <w:rsid w:val="00A71EDA"/>
    <w:rsid w:val="00A75EEB"/>
    <w:rsid w:val="00A76EBF"/>
    <w:rsid w:val="00A81F88"/>
    <w:rsid w:val="00A848A0"/>
    <w:rsid w:val="00A879AF"/>
    <w:rsid w:val="00A9040B"/>
    <w:rsid w:val="00A91969"/>
    <w:rsid w:val="00A94F14"/>
    <w:rsid w:val="00A95667"/>
    <w:rsid w:val="00AB4785"/>
    <w:rsid w:val="00AB5A97"/>
    <w:rsid w:val="00AC1E62"/>
    <w:rsid w:val="00AC2323"/>
    <w:rsid w:val="00AD2CB2"/>
    <w:rsid w:val="00AD7F0B"/>
    <w:rsid w:val="00AE4D3F"/>
    <w:rsid w:val="00AE5D64"/>
    <w:rsid w:val="00AF280C"/>
    <w:rsid w:val="00AF5926"/>
    <w:rsid w:val="00AF71C3"/>
    <w:rsid w:val="00B03374"/>
    <w:rsid w:val="00B0484E"/>
    <w:rsid w:val="00B064DF"/>
    <w:rsid w:val="00B17A14"/>
    <w:rsid w:val="00B2777E"/>
    <w:rsid w:val="00B34169"/>
    <w:rsid w:val="00B341EE"/>
    <w:rsid w:val="00B34F18"/>
    <w:rsid w:val="00B91F6A"/>
    <w:rsid w:val="00BB1432"/>
    <w:rsid w:val="00BC5F16"/>
    <w:rsid w:val="00BD14BF"/>
    <w:rsid w:val="00BD4016"/>
    <w:rsid w:val="00BE06CF"/>
    <w:rsid w:val="00BE5998"/>
    <w:rsid w:val="00BF3AC3"/>
    <w:rsid w:val="00C02474"/>
    <w:rsid w:val="00C07AA6"/>
    <w:rsid w:val="00C132A2"/>
    <w:rsid w:val="00C20ACA"/>
    <w:rsid w:val="00C36807"/>
    <w:rsid w:val="00C434C2"/>
    <w:rsid w:val="00C51CF6"/>
    <w:rsid w:val="00C52D37"/>
    <w:rsid w:val="00C577E4"/>
    <w:rsid w:val="00C669A3"/>
    <w:rsid w:val="00C71719"/>
    <w:rsid w:val="00C7285E"/>
    <w:rsid w:val="00C738D3"/>
    <w:rsid w:val="00C92631"/>
    <w:rsid w:val="00C94D07"/>
    <w:rsid w:val="00CB70ED"/>
    <w:rsid w:val="00CC6176"/>
    <w:rsid w:val="00CC63D2"/>
    <w:rsid w:val="00CD1369"/>
    <w:rsid w:val="00CD75BD"/>
    <w:rsid w:val="00CD7F89"/>
    <w:rsid w:val="00CE3E93"/>
    <w:rsid w:val="00CE5CA5"/>
    <w:rsid w:val="00CF1EDD"/>
    <w:rsid w:val="00D16BA5"/>
    <w:rsid w:val="00D237EB"/>
    <w:rsid w:val="00D26157"/>
    <w:rsid w:val="00D32366"/>
    <w:rsid w:val="00D35C30"/>
    <w:rsid w:val="00D37D2E"/>
    <w:rsid w:val="00D45CA3"/>
    <w:rsid w:val="00D5127C"/>
    <w:rsid w:val="00D70196"/>
    <w:rsid w:val="00D74D11"/>
    <w:rsid w:val="00D83CDA"/>
    <w:rsid w:val="00D94779"/>
    <w:rsid w:val="00D94AD4"/>
    <w:rsid w:val="00D96A1F"/>
    <w:rsid w:val="00DA1B6A"/>
    <w:rsid w:val="00DA31AE"/>
    <w:rsid w:val="00DA40D5"/>
    <w:rsid w:val="00DB7E58"/>
    <w:rsid w:val="00DC7142"/>
    <w:rsid w:val="00DD5F91"/>
    <w:rsid w:val="00DD74C7"/>
    <w:rsid w:val="00DE02E1"/>
    <w:rsid w:val="00DE0471"/>
    <w:rsid w:val="00DE12DB"/>
    <w:rsid w:val="00DF352C"/>
    <w:rsid w:val="00E01131"/>
    <w:rsid w:val="00E12F13"/>
    <w:rsid w:val="00E16169"/>
    <w:rsid w:val="00E24474"/>
    <w:rsid w:val="00E255B6"/>
    <w:rsid w:val="00E30F92"/>
    <w:rsid w:val="00E40585"/>
    <w:rsid w:val="00E51DAC"/>
    <w:rsid w:val="00E524E1"/>
    <w:rsid w:val="00E52C68"/>
    <w:rsid w:val="00E56D6E"/>
    <w:rsid w:val="00E604E2"/>
    <w:rsid w:val="00E60F01"/>
    <w:rsid w:val="00E669EF"/>
    <w:rsid w:val="00E74932"/>
    <w:rsid w:val="00E80BAF"/>
    <w:rsid w:val="00E81117"/>
    <w:rsid w:val="00E81A9A"/>
    <w:rsid w:val="00E8408D"/>
    <w:rsid w:val="00E848D6"/>
    <w:rsid w:val="00E878BA"/>
    <w:rsid w:val="00E92028"/>
    <w:rsid w:val="00E9394F"/>
    <w:rsid w:val="00EA5CE9"/>
    <w:rsid w:val="00EB00F4"/>
    <w:rsid w:val="00EB78CA"/>
    <w:rsid w:val="00EC28BE"/>
    <w:rsid w:val="00EC6270"/>
    <w:rsid w:val="00ED355A"/>
    <w:rsid w:val="00EE1194"/>
    <w:rsid w:val="00EE328A"/>
    <w:rsid w:val="00EF5541"/>
    <w:rsid w:val="00EF7C73"/>
    <w:rsid w:val="00F022F2"/>
    <w:rsid w:val="00F173D5"/>
    <w:rsid w:val="00F200F5"/>
    <w:rsid w:val="00F242F3"/>
    <w:rsid w:val="00F33DAF"/>
    <w:rsid w:val="00F35D42"/>
    <w:rsid w:val="00F411C3"/>
    <w:rsid w:val="00F41CCE"/>
    <w:rsid w:val="00F44ED4"/>
    <w:rsid w:val="00F45051"/>
    <w:rsid w:val="00F451DC"/>
    <w:rsid w:val="00F53F35"/>
    <w:rsid w:val="00F54678"/>
    <w:rsid w:val="00F54680"/>
    <w:rsid w:val="00F5585F"/>
    <w:rsid w:val="00F57349"/>
    <w:rsid w:val="00F62197"/>
    <w:rsid w:val="00F629B7"/>
    <w:rsid w:val="00F71750"/>
    <w:rsid w:val="00F7227F"/>
    <w:rsid w:val="00F7319E"/>
    <w:rsid w:val="00F74861"/>
    <w:rsid w:val="00F74C77"/>
    <w:rsid w:val="00F84327"/>
    <w:rsid w:val="00F93431"/>
    <w:rsid w:val="00F97D8B"/>
    <w:rsid w:val="00FB2818"/>
    <w:rsid w:val="00FB3BD9"/>
    <w:rsid w:val="00FB5F30"/>
    <w:rsid w:val="00FC1ADE"/>
    <w:rsid w:val="00FD0FE4"/>
    <w:rsid w:val="00FD1591"/>
    <w:rsid w:val="00FD3F81"/>
    <w:rsid w:val="00FD5E23"/>
    <w:rsid w:val="00FE0B36"/>
    <w:rsid w:val="00FE70BF"/>
    <w:rsid w:val="00FF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8A3ED6"/>
  <w15:chartTrackingRefBased/>
  <w15:docId w15:val="{1A11652E-E229-447E-94B4-4E5192B06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0D49C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Theme="minorHAnsi" w:hAnsiTheme="minorHAnsi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646C5D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5585F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365F91" w:themeColor="accent1" w:themeShade="BF"/>
      <w:sz w:val="24"/>
    </w:rPr>
  </w:style>
  <w:style w:type="paragraph" w:styleId="Ttol5">
    <w:name w:val="heading 5"/>
    <w:basedOn w:val="Normal"/>
    <w:next w:val="Normal"/>
    <w:link w:val="Ttol5Car"/>
    <w:qFormat/>
    <w:rsid w:val="00AE5D64"/>
    <w:pPr>
      <w:keepNext/>
      <w:keepLines/>
      <w:spacing w:before="40" w:after="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646C5D"/>
    <w:rPr>
      <w:rFonts w:asciiTheme="minorHAnsi" w:eastAsiaTheme="majorEastAsia" w:hAnsiTheme="minorHAnsi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F5585F"/>
    <w:rPr>
      <w:rFonts w:asciiTheme="minorHAnsi" w:eastAsiaTheme="majorEastAsia" w:hAnsiTheme="minorHAnsi" w:cstheme="majorBidi"/>
      <w:b/>
      <w:iCs/>
      <w:color w:val="365F91" w:themeColor="accent1" w:themeShade="BF"/>
      <w:sz w:val="2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AE5D64"/>
    <w:rPr>
      <w:rFonts w:asciiTheme="minorHAnsi" w:eastAsiaTheme="majorEastAsia" w:hAnsiTheme="minorHAnsi" w:cstheme="majorBidi"/>
      <w:b/>
      <w:color w:val="365F91" w:themeColor="accent1" w:themeShade="BF"/>
      <w:sz w:val="22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rsid w:val="004B0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semiHidden/>
    <w:unhideWhenUsed/>
    <w:rsid w:val="00834F53"/>
    <w:rPr>
      <w:sz w:val="16"/>
      <w:szCs w:val="16"/>
    </w:rPr>
  </w:style>
  <w:style w:type="paragraph" w:styleId="Revisi">
    <w:name w:val="Revision"/>
    <w:hidden/>
    <w:uiPriority w:val="99"/>
    <w:semiHidden/>
    <w:rsid w:val="00834F53"/>
    <w:rPr>
      <w:rFonts w:asciiTheme="minorHAnsi" w:hAnsiTheme="minorHAnsi" w:cs="Arial"/>
      <w:sz w:val="22"/>
      <w:szCs w:val="44"/>
      <w:lang w:eastAsia="en-US"/>
    </w:rPr>
  </w:style>
  <w:style w:type="table" w:styleId="Taulaambquadrcula4-mfasi1">
    <w:name w:val="Grid Table 4 Accent 1"/>
    <w:basedOn w:val="Taulanormal"/>
    <w:uiPriority w:val="49"/>
    <w:rsid w:val="0058320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ulaambquadrcula1clara-mfasi1">
    <w:name w:val="Grid Table 1 Light Accent 1"/>
    <w:basedOn w:val="Taulanormal"/>
    <w:uiPriority w:val="46"/>
    <w:rsid w:val="004B360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ortada">
    <w:name w:val="Portada"/>
    <w:basedOn w:val="Normal"/>
    <w:next w:val="Normal"/>
    <w:qFormat/>
    <w:rsid w:val="00FF06A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80" w:line="274" w:lineRule="auto"/>
    </w:pPr>
    <w:rPr>
      <w:rFonts w:ascii="HelveticaNeueLT Std Thin" w:eastAsiaTheme="minorHAnsi" w:hAnsi="HelveticaNeueLT Std Thin" w:cstheme="minorBidi"/>
      <w:noProof/>
      <w:color w:val="444444"/>
      <w:sz w:val="7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EB45-3F01-44FB-A801-AEA1D4B1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238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memòria tècnica noves oportunitats de negoci</vt:lpstr>
      <vt:lpstr>Guia memòria tècnica noves oportunitats de negoci</vt:lpstr>
    </vt:vector>
  </TitlesOfParts>
  <Company>ACCIÓ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memòria tècnica noves oportunitats de negoci</dc:title>
  <dc:subject>Guia memòria tècnica noves oportunitats de negoci</dc:subject>
  <dc:creator>Generalitat de Catalunya</dc:creator>
  <cp:keywords>ajuts 2020, reforç a la competitivitat, clusters, consolidació estructures, IRC, ACCIÓ</cp:keywords>
  <dc:description/>
  <cp:lastModifiedBy>Mireia Raurell</cp:lastModifiedBy>
  <cp:revision>31</cp:revision>
  <cp:lastPrinted>2019-11-28T10:47:00Z</cp:lastPrinted>
  <dcterms:created xsi:type="dcterms:W3CDTF">2023-05-23T16:00:00Z</dcterms:created>
  <dcterms:modified xsi:type="dcterms:W3CDTF">2024-10-21T08:20:00Z</dcterms:modified>
</cp:coreProperties>
</file>