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50D" w14:textId="20AD7649" w:rsidR="00752756" w:rsidRDefault="00752756" w:rsidP="00752756">
      <w:pPr>
        <w:jc w:val="center"/>
      </w:pPr>
      <w:r w:rsidRPr="000410A0">
        <w:rPr>
          <w:noProof/>
        </w:rPr>
        <mc:AlternateContent>
          <mc:Choice Requires="wps">
            <w:drawing>
              <wp:anchor distT="0" distB="0" distL="114300" distR="114300" simplePos="0" relativeHeight="251661312" behindDoc="0" locked="0" layoutInCell="1" allowOverlap="1" wp14:anchorId="47F8E7A0" wp14:editId="410FAABA">
                <wp:simplePos x="0" y="0"/>
                <wp:positionH relativeFrom="margin">
                  <wp:posOffset>38100</wp:posOffset>
                </wp:positionH>
                <wp:positionV relativeFrom="page">
                  <wp:posOffset>1619250</wp:posOffset>
                </wp:positionV>
                <wp:extent cx="6086475" cy="428625"/>
                <wp:effectExtent l="0" t="0" r="0" b="0"/>
                <wp:wrapNone/>
                <wp:docPr id="16" name="Marcador de texto 14">
                  <a:extLst xmlns:a="http://schemas.openxmlformats.org/drawingml/2006/main">
                    <a:ext uri="{FF2B5EF4-FFF2-40B4-BE49-F238E27FC236}">
                      <a16:creationId xmlns:a16="http://schemas.microsoft.com/office/drawing/2014/main" id="{11D6DCA2-EB64-8447-99FC-6C2AEACD81D8}"/>
                    </a:ext>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086475" cy="428625"/>
                        </a:xfrm>
                        <a:prstGeom prst="rect">
                          <a:avLst/>
                        </a:prstGeom>
                      </wps:spPr>
                      <wps:txbx>
                        <w:txbxContent>
                          <w:p w14:paraId="77AB73D1" w14:textId="252DA962" w:rsidR="00752756" w:rsidRPr="00C747A0" w:rsidRDefault="00752756" w:rsidP="00752756">
                            <w:pPr>
                              <w:jc w:val="center"/>
                              <w:rPr>
                                <w:b/>
                                <w:bCs/>
                                <w:sz w:val="23"/>
                                <w:szCs w:val="23"/>
                              </w:rPr>
                            </w:pPr>
                            <w:r w:rsidRPr="00C747A0">
                              <w:rPr>
                                <w:b/>
                                <w:bCs/>
                                <w:sz w:val="23"/>
                                <w:szCs w:val="23"/>
                              </w:rPr>
                              <w:t>INFORME D’AUDITORIA DE REVISIÓ DEL COMPTE JUSTIFICATIU DE SUBVENCIONS</w:t>
                            </w:r>
                            <w:r>
                              <w:rPr>
                                <w:b/>
                                <w:bCs/>
                                <w:sz w:val="23"/>
                                <w:szCs w:val="23"/>
                              </w:rPr>
                              <w:t xml:space="preserve"> </w:t>
                            </w:r>
                            <w:r w:rsidRPr="003B0C00">
                              <w:rPr>
                                <w:b/>
                                <w:bCs/>
                                <w:i/>
                                <w:iCs/>
                                <w:sz w:val="23"/>
                                <w:szCs w:val="23"/>
                              </w:rPr>
                              <w:t>(LÍNIA DE SUBVENCIONS PER A NUCLIS R+D 202</w:t>
                            </w:r>
                            <w:r w:rsidR="00271A8F">
                              <w:rPr>
                                <w:b/>
                                <w:bCs/>
                                <w:i/>
                                <w:iCs/>
                                <w:sz w:val="23"/>
                                <w:szCs w:val="23"/>
                              </w:rPr>
                              <w:t>4</w:t>
                            </w:r>
                            <w:r w:rsidRPr="003B0C00">
                              <w:rPr>
                                <w:b/>
                                <w:bCs/>
                                <w:i/>
                                <w:iCs/>
                                <w:sz w:val="23"/>
                                <w:szCs w:val="23"/>
                              </w:rPr>
                              <w:t>)</w:t>
                            </w:r>
                          </w:p>
                          <w:p w14:paraId="07870E44" w14:textId="77777777" w:rsidR="00752756" w:rsidRPr="0067645E" w:rsidRDefault="00752756" w:rsidP="00752756">
                            <w:pPr>
                              <w:pStyle w:val="Portada"/>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7F8E7A0" id="Marcador de texto 14" o:spid="_x0000_s1026" alt="&quot;&quot;" style="position:absolute;left:0;text-align:left;margin-left:3pt;margin-top:127.5pt;width:479.25pt;height:3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30jQEAABADAAAOAAAAZHJzL2Uyb0RvYy54bWysUsFu2zAMvQ/YPwi6L3aCNguMOEWBosGA&#10;YivQ9QMUWYqNWqJGKrHz96NUJxm229ALQYnU43uPWt+NrhdHg9SBr+V8VkphvIam8/tavv58/LKS&#10;gqLyjerBm1qeDMm7zedP6yFUZgEt9I1BwSCeqiHUso0xVEVBujVO0QyC8Vy0gE5FPuK+aFANjO76&#10;YlGWy2IAbAKCNkR8+/BelJuMb63R8Ye1ZKLoa8ncYo6Y4y7FYrNW1R5VaDs90VD/wcKpzvPQC9SD&#10;ikocsPsHynUagcDGmQZXgLWdNlkDq5mXf6l5aVUwWQubQ+FiE30crP5+fAnPmKhTeAL9RsLDFnkT&#10;8+RNMQSqLj3pQFP3aNGlVyxBjNnP08VPM0ah+XJZrpY3X2+l0Fy7WayWi9sMqqrz64AUtwacSEkt&#10;kfeVbVTHJ4ppvqrOLROZ9/mJSRx3I7ekdAfN6RnFwHusJf06KDRS9N88G5WWfk7wnOymJAnwcH+I&#10;YLs87go2jWPbM4vpi6S9/nnOXdePvPkNAAD//wMAUEsDBBQABgAIAAAAIQBBe12j4QAAAAkBAAAP&#10;AAAAZHJzL2Rvd25yZXYueG1sTI/NTsMwEITvSLyDtUjcqEMgUROyqSp+VI6lRWp7c+MliYjtKHab&#10;wNOznOA2q1nNfFMsJtOJMw2+dRbhdhaBIFs53doa4X37cjMH4YOyWnXOEsIXeViUlxeFyrUb7Rud&#10;N6EWHGJ9rhCaEPpcSl81ZJSfuZ4sex9uMCrwOdRSD2rkcNPJOIpSaVRruaFRPT02VH1uTgZhNe+X&#10;+1f3Pdbd82G1W++yp20WEK+vpuUDiEBT+HuGX3xGh5KZju5ktRcdQspLAkKcJCzYz9L7BMQR4S6O&#10;E5BlIf8vKH8AAAD//wMAUEsBAi0AFAAGAAgAAAAhALaDOJL+AAAA4QEAABMAAAAAAAAAAAAAAAAA&#10;AAAAAFtDb250ZW50X1R5cGVzXS54bWxQSwECLQAUAAYACAAAACEAOP0h/9YAAACUAQAACwAAAAAA&#10;AAAAAAAAAAAvAQAAX3JlbHMvLnJlbHNQSwECLQAUAAYACAAAACEAW/l99I0BAAAQAwAADgAAAAAA&#10;AAAAAAAAAAAuAgAAZHJzL2Uyb0RvYy54bWxQSwECLQAUAAYACAAAACEAQXtdo+EAAAAJAQAADwAA&#10;AAAAAAAAAAAAAADnAwAAZHJzL2Rvd25yZXYueG1sUEsFBgAAAAAEAAQA8wAAAPUEAAAAAA==&#10;" filled="f" stroked="f">
                <o:lock v:ext="edit" grouping="t"/>
                <v:textbox inset="0,0,0,0">
                  <w:txbxContent>
                    <w:p w14:paraId="77AB73D1" w14:textId="252DA962" w:rsidR="00752756" w:rsidRPr="00C747A0" w:rsidRDefault="00752756" w:rsidP="00752756">
                      <w:pPr>
                        <w:jc w:val="center"/>
                        <w:rPr>
                          <w:b/>
                          <w:bCs/>
                          <w:sz w:val="23"/>
                          <w:szCs w:val="23"/>
                        </w:rPr>
                      </w:pPr>
                      <w:r w:rsidRPr="00C747A0">
                        <w:rPr>
                          <w:b/>
                          <w:bCs/>
                          <w:sz w:val="23"/>
                          <w:szCs w:val="23"/>
                        </w:rPr>
                        <w:t>INFORME D’AUDITORIA DE REVISIÓ DEL COMPTE JUSTIFICATIU DE SUBVENCIONS</w:t>
                      </w:r>
                      <w:r>
                        <w:rPr>
                          <w:b/>
                          <w:bCs/>
                          <w:sz w:val="23"/>
                          <w:szCs w:val="23"/>
                        </w:rPr>
                        <w:t xml:space="preserve"> </w:t>
                      </w:r>
                      <w:r w:rsidRPr="003B0C00">
                        <w:rPr>
                          <w:b/>
                          <w:bCs/>
                          <w:i/>
                          <w:iCs/>
                          <w:sz w:val="23"/>
                          <w:szCs w:val="23"/>
                        </w:rPr>
                        <w:t>(LÍNIA DE SUBVENCIONS PER A NUCLIS R+D 202</w:t>
                      </w:r>
                      <w:r w:rsidR="00271A8F">
                        <w:rPr>
                          <w:b/>
                          <w:bCs/>
                          <w:i/>
                          <w:iCs/>
                          <w:sz w:val="23"/>
                          <w:szCs w:val="23"/>
                        </w:rPr>
                        <w:t>4</w:t>
                      </w:r>
                      <w:r w:rsidRPr="003B0C00">
                        <w:rPr>
                          <w:b/>
                          <w:bCs/>
                          <w:i/>
                          <w:iCs/>
                          <w:sz w:val="23"/>
                          <w:szCs w:val="23"/>
                        </w:rPr>
                        <w:t>)</w:t>
                      </w:r>
                    </w:p>
                    <w:p w14:paraId="07870E44" w14:textId="77777777" w:rsidR="00752756" w:rsidRPr="0067645E" w:rsidRDefault="00752756" w:rsidP="00752756">
                      <w:pPr>
                        <w:pStyle w:val="Portada"/>
                      </w:pPr>
                    </w:p>
                  </w:txbxContent>
                </v:textbox>
                <w10:wrap anchorx="margin" anchory="page"/>
              </v:rect>
            </w:pict>
          </mc:Fallback>
        </mc:AlternateContent>
      </w:r>
      <w:r w:rsidRPr="000410A0">
        <w:rPr>
          <w:noProof/>
        </w:rPr>
        <mc:AlternateContent>
          <mc:Choice Requires="wps">
            <w:drawing>
              <wp:anchor distT="0" distB="0" distL="114300" distR="114300" simplePos="0" relativeHeight="251659264" behindDoc="0" locked="0" layoutInCell="1" allowOverlap="1" wp14:anchorId="42AB8D04" wp14:editId="00FA3781">
                <wp:simplePos x="0" y="0"/>
                <wp:positionH relativeFrom="margin">
                  <wp:align>center</wp:align>
                </wp:positionH>
                <wp:positionV relativeFrom="paragraph">
                  <wp:posOffset>-3029903</wp:posOffset>
                </wp:positionV>
                <wp:extent cx="914400" cy="6583048"/>
                <wp:effectExtent l="4127" t="0" r="4128" b="4127"/>
                <wp:wrapNone/>
                <wp:docPr id="9" name="Redondear rectángulo de esquina del mismo lado 8">
                  <a:extLst xmlns:a="http://schemas.openxmlformats.org/drawingml/2006/main">
                    <a:ext uri="{FF2B5EF4-FFF2-40B4-BE49-F238E27FC236}">
                      <a16:creationId xmlns:a16="http://schemas.microsoft.com/office/drawing/2014/main" id="{9C4760AE-37FE-2746-A925-AB98C6B0766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14400" cy="6583048"/>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6173210C" id="Redondear rectángulo de esquina del mismo lado 8" o:spid="_x0000_s1026" alt="&quot;&quot;" style="position:absolute;margin-left:0;margin-top:-238.6pt;width:1in;height:518.35pt;rotation:-90;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914400,65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TJZgIAAHMFAAAOAAAAZHJzL2Uyb0RvYy54bWysVMlu2zAQvRfoPxC817Jc23UNyzkkcC9d&#10;grj9AJqLpIIbSHr7+w5JiXHToIeiOhCUOPPmvTcabu4uSqITd743usH1ZIoR19SwXrcN/vF9926F&#10;kQ9EMyKN5g2+co/vtm/fbM52zWemM5JxhwBE+/XZNrgLwa6rytOOK+InxnINh8I4RQK8urZijpwB&#10;XclqNp0uq7NxzDpDuffw9SEf4m3CF4LT8E0IzwOSDQZuIa0urYe4VtsNWbeO2K6nAw3yDywU6TUU&#10;LVAPJBB0dP0fUKqnzngjwoQaVRkhesqTBlBTT1+o2XfE8qQFzPG22OT/Hyz9etrbRwc2nK1fe9hG&#10;FRfhFHIG3KqX4DI8SRzQRZfk3bV4xy8BUfj4sZ7PIQxROFouVu+n81U0t8pgEdQ6Hz5xo1DcNNiZ&#10;o2azPVH8CbqU8Mnpsw/JRYY0HDSYsJ81RkJJaMqJSLRIXHLTbmJmtzGpqVB3QIPdWHloENv1Uqa9&#10;H+t5ZA24mmV61x7upUNQsMG73VgSgFqf03L08sNozGsZMVIe1RfDMlAdcUZuQ0Ly53fQISxmpyHg&#10;hcmhrbNL0nYkYxa4OC4xsgAmsoM62WtE4jwuoEORA/KUSM6gu0OLYACKKVLH2tpEk3ID45fq+fdI&#10;u3CVPCnUT1ygnsEfMEvsXpAmlHIdMnHfEcYz8dJH4FkyEnkZASOygPoFewAYZWaQETuzHOJjKk+D&#10;X5KHrv4tuWSkykaHkqx6bdxryiSoGirn+NGkbE106WDY9dEhF+S9yfcP0bQzcP3Q4FJyjILJzm3L&#10;t1C8Om7fE+zzXbn9BQAA//8DAFBLAwQUAAYACAAAACEAZRivXuAAAAAMAQAADwAAAGRycy9kb3du&#10;cmV2LnhtbEyPwU7DMAyG70i8Q2QkLmhLupYJStMJNjjsBh0PkDVeW9E4VZNthafHnMbNlj/9/v5i&#10;NblenHAMnScNyVyBQKq97ajR8Ll7mz2ACNGQNb0n1PCNAVbl9VVhcuvP9IGnKjaCQyjkRkMb45BL&#10;GeoWnQlzPyDx7eBHZyKvYyPtaM4c7nq5UGopnemIP7RmwHWL9Vd1dBq2L4l/9SkeaLu5a6rNT2ff&#10;d2utb2+m5ycQEad4geFPn9WhZKe9P5INotcwy7JlxixPqeISjNw/qhTEntkkXYAsC/m/RPkLAAD/&#10;/wMAUEsBAi0AFAAGAAgAAAAhALaDOJL+AAAA4QEAABMAAAAAAAAAAAAAAAAAAAAAAFtDb250ZW50&#10;X1R5cGVzXS54bWxQSwECLQAUAAYACAAAACEAOP0h/9YAAACUAQAACwAAAAAAAAAAAAAAAAAvAQAA&#10;X3JlbHMvLnJlbHNQSwECLQAUAAYACAAAACEAjuRkyWYCAABzBQAADgAAAAAAAAAAAAAAAAAuAgAA&#10;ZHJzL2Uyb0RvYy54bWxQSwECLQAUAAYACAAAACEAZRivXuAAAAAMAQAADwAAAAAAAAAAAAAAAADA&#10;BAAAZHJzL2Rvd25yZXYueG1sUEsFBgAAAAAEAAQA8wAAAM0FAAAAAA==&#10;" path="m457200,r,c709705,,914400,204695,914400,457200r,6125848l914400,6583048,,6583048r,l,457200c,204695,204695,,457200,xe" fillcolor="red" stroked="f" strokeweight="2pt">
                <v:fill opacity="0" color2="white [3212]" colors="0 red;43909f red;1 white" focus="100%" type="gradient"/>
                <v:path arrowok="t" o:connecttype="custom" o:connectlocs="457200,0;457200,0;914400,457200;914400,6583048;914400,6583048;0,6583048;0,6583048;0,457200;457200,0" o:connectangles="0,0,0,0,0,0,0,0,0"/>
                <w10:wrap anchorx="margin"/>
              </v:shape>
            </w:pict>
          </mc:Fallback>
        </mc:AlternateContent>
      </w:r>
    </w:p>
    <w:p w14:paraId="3D1E7CB7" w14:textId="5E6D42ED" w:rsidR="00752756" w:rsidRDefault="00752756" w:rsidP="00C906BE"/>
    <w:p w14:paraId="72DC8503" w14:textId="11867C06" w:rsidR="00752756" w:rsidRDefault="00752756" w:rsidP="00C906BE"/>
    <w:p w14:paraId="4D95BDB3" w14:textId="1A9E11EA" w:rsidR="00752756" w:rsidRDefault="00752756" w:rsidP="00C906BE"/>
    <w:p w14:paraId="5CE1413C" w14:textId="77777777" w:rsidR="00C906BE" w:rsidRDefault="00C906BE" w:rsidP="00C906BE">
      <w:r>
        <w:t xml:space="preserve">Per a: </w:t>
      </w:r>
      <w:r w:rsidRPr="001D1475">
        <w:t>Agència per a la Competitivitat de l’Empresa (ACCIÓ)</w:t>
      </w:r>
    </w:p>
    <w:p w14:paraId="73BFE676" w14:textId="77777777" w:rsidR="006038BE" w:rsidRPr="001D1475" w:rsidRDefault="006038BE" w:rsidP="00C906BE"/>
    <w:p w14:paraId="489083FF" w14:textId="1A3E8B8E" w:rsidR="00C906BE" w:rsidRDefault="00C906BE" w:rsidP="00C906BE">
      <w:pPr>
        <w:jc w:val="both"/>
      </w:pPr>
      <w:r>
        <w:t>1. Amb la finalitat prevista en la Resolució</w:t>
      </w:r>
      <w:r w:rsidR="00177012">
        <w:t xml:space="preserve"> EMT/</w:t>
      </w:r>
      <w:r w:rsidR="00271A8F">
        <w:t>1287</w:t>
      </w:r>
      <w:r w:rsidR="00177012">
        <w:t>/202</w:t>
      </w:r>
      <w:r w:rsidR="00271A8F">
        <w:t>4</w:t>
      </w:r>
      <w:r w:rsidR="00177012">
        <w:t xml:space="preserve">, de </w:t>
      </w:r>
      <w:r w:rsidR="00271A8F">
        <w:t>17 d’abril</w:t>
      </w:r>
      <w:r w:rsidR="00440021">
        <w:t xml:space="preserve"> (DOGC núm. 9147 de 22.4.2024),</w:t>
      </w:r>
      <w:r w:rsidR="00177012">
        <w:t xml:space="preserve"> </w:t>
      </w:r>
      <w:r w:rsidR="00797040">
        <w:t>modificada per la Resolució EMT/4306/2024, de 29 de novembre</w:t>
      </w:r>
      <w:r w:rsidR="00440021">
        <w:t xml:space="preserve"> (DOGC núm. 9304 de 4.12.2024)</w:t>
      </w:r>
      <w:r w:rsidR="00797040">
        <w:t xml:space="preserve">, </w:t>
      </w:r>
      <w:r w:rsidR="00177012">
        <w:t xml:space="preserve">per la qual s’aproven les bases reguladores de la línia de subvencions per a </w:t>
      </w:r>
      <w:r w:rsidR="00271A8F">
        <w:t>N</w:t>
      </w:r>
      <w:r w:rsidR="00177012">
        <w:t xml:space="preserve">uclis </w:t>
      </w:r>
      <w:r w:rsidR="00271A8F">
        <w:t>d’</w:t>
      </w:r>
      <w:r w:rsidR="00C42F61">
        <w:t>R+D</w:t>
      </w:r>
      <w:r w:rsidR="00271A8F">
        <w:t xml:space="preserve"> i Nuclis d’R+D Green,</w:t>
      </w:r>
      <w:r w:rsidR="00C42F61">
        <w:t xml:space="preserve"> </w:t>
      </w:r>
      <w:r>
        <w:t xml:space="preserve">hem estat designats per </w:t>
      </w:r>
      <w:sdt>
        <w:sdtPr>
          <w:rPr>
            <w:color w:val="FF0000"/>
          </w:rPr>
          <w:id w:val="-1342858291"/>
          <w:placeholder>
            <w:docPart w:val="FB839153ABF04598AD88D8FD316699FC"/>
          </w:placeholder>
          <w15:color w:val="0000FF"/>
        </w:sdtPr>
        <w:sdtEndPr/>
        <w:sdtContent>
          <w:r w:rsidR="006038BE">
            <w:rPr>
              <w:color w:val="FF0000"/>
            </w:rPr>
            <w:t>indicar el n</w:t>
          </w:r>
          <w:r w:rsidRPr="007E7936">
            <w:rPr>
              <w:color w:val="FF0000"/>
            </w:rPr>
            <w:t>om del beneficiari</w:t>
          </w:r>
        </w:sdtContent>
      </w:sdt>
      <w:r>
        <w:t xml:space="preserve"> amb número de </w:t>
      </w:r>
      <w:r w:rsidR="00266F6C">
        <w:t>CIF</w:t>
      </w:r>
      <w:r>
        <w:t xml:space="preserve"> </w:t>
      </w:r>
      <w:bookmarkStart w:id="0" w:name="_Hlk170373844"/>
      <w:sdt>
        <w:sdtPr>
          <w:id w:val="1316449995"/>
          <w:placeholder>
            <w:docPart w:val="05108598D2394B1D8F00F3CB14EED34B"/>
          </w:placeholder>
          <w15:color w:val="0000FF"/>
        </w:sdtPr>
        <w:sdtEndPr/>
        <w:sdtContent>
          <w:r w:rsidR="006038BE">
            <w:rPr>
              <w:color w:val="FF0000"/>
            </w:rPr>
            <w:t>indicar el C</w:t>
          </w:r>
          <w:r w:rsidR="00266F6C" w:rsidRPr="007E7936">
            <w:rPr>
              <w:color w:val="FF0000"/>
            </w:rPr>
            <w:t>IF</w:t>
          </w:r>
          <w:r w:rsidRPr="007E7936">
            <w:rPr>
              <w:color w:val="FF0000"/>
            </w:rPr>
            <w:t xml:space="preserve"> del beneficiari</w:t>
          </w:r>
        </w:sdtContent>
      </w:sdt>
      <w:r>
        <w:t xml:space="preserve"> </w:t>
      </w:r>
      <w:bookmarkEnd w:id="0"/>
      <w:r>
        <w:t xml:space="preserve">per revisar el compte justificatiu de la subvenció </w:t>
      </w:r>
      <w:r w:rsidRPr="005A381A">
        <w:t>d’un import de</w:t>
      </w:r>
      <w:r>
        <w:rPr>
          <w:color w:val="0070C0"/>
        </w:rPr>
        <w:t xml:space="preserve"> </w:t>
      </w:r>
      <w:sdt>
        <w:sdtPr>
          <w:rPr>
            <w:color w:val="FF0000"/>
          </w:rPr>
          <w:id w:val="1956287929"/>
          <w:placeholder>
            <w:docPart w:val="FB839153ABF04598AD88D8FD316699FC"/>
          </w:placeholder>
          <w15:color w:val="0000FF"/>
        </w:sdtPr>
        <w:sdtEndPr/>
        <w:sdtContent>
          <w:r w:rsidRPr="007E7936">
            <w:rPr>
              <w:color w:val="FF0000"/>
            </w:rPr>
            <w:t xml:space="preserve">indicar </w:t>
          </w:r>
          <w:r w:rsidR="008F6FFE" w:rsidRPr="007E7936">
            <w:rPr>
              <w:color w:val="FF0000"/>
            </w:rPr>
            <w:t>l’</w:t>
          </w:r>
          <w:r w:rsidRPr="007E7936">
            <w:rPr>
              <w:color w:val="FF0000"/>
            </w:rPr>
            <w:t>import</w:t>
          </w:r>
          <w:r w:rsidR="008F6FFE" w:rsidRPr="007E7936">
            <w:rPr>
              <w:color w:val="FF0000"/>
            </w:rPr>
            <w:t xml:space="preserve"> d’ajut concedit</w:t>
          </w:r>
        </w:sdtContent>
      </w:sdt>
      <w:r>
        <w:rPr>
          <w:color w:val="0070C0"/>
        </w:rPr>
        <w:t xml:space="preserve"> </w:t>
      </w:r>
      <w:r w:rsidRPr="005A381A">
        <w:t xml:space="preserve">euros </w:t>
      </w:r>
      <w:r>
        <w:t>atorgada mitjançant Resolució definitiva d’atorgament de data</w:t>
      </w:r>
      <w:r w:rsidR="00B85EE7">
        <w:t xml:space="preserve"> </w:t>
      </w:r>
      <w:r w:rsidR="00271A8F">
        <w:t>27 de desembre de 2024</w:t>
      </w:r>
      <w:r w:rsidR="00B85EE7">
        <w:t xml:space="preserve"> i</w:t>
      </w:r>
      <w:r w:rsidR="004F5768">
        <w:t>,</w:t>
      </w:r>
      <w:r w:rsidR="00B85EE7">
        <w:t xml:space="preserve"> </w:t>
      </w:r>
      <w:r w:rsidR="0053764F">
        <w:t xml:space="preserve">si s’escau, les resolucions modificatòries d’aquesta, </w:t>
      </w:r>
      <w:r w:rsidR="00271A8F">
        <w:t>a l’empara de la Resolució EMT/1511/2024, de 26 d’abril</w:t>
      </w:r>
      <w:r w:rsidR="00440021">
        <w:t xml:space="preserve"> (DOGC núm. 9156 de 6.5.2024)</w:t>
      </w:r>
      <w:r w:rsidR="00271A8F">
        <w:t>, modificada per la Resolució EMT/4395/2024 de 4 de desembre</w:t>
      </w:r>
      <w:r w:rsidR="00440021">
        <w:t xml:space="preserve"> (DOGC núm. 9307 de 10.12.2024)</w:t>
      </w:r>
      <w:r w:rsidR="00271A8F">
        <w:t xml:space="preserve">, per la qual s’obre la convocatòria de la línia de subvencions per a Nuclis d’R+D per l’any 2024, </w:t>
      </w:r>
      <w:r>
        <w:t xml:space="preserve">a </w:t>
      </w:r>
      <w:sdt>
        <w:sdtPr>
          <w:id w:val="1008803784"/>
          <w:placeholder>
            <w:docPart w:val="FB839153ABF04598AD88D8FD316699FC"/>
          </w:placeholder>
          <w15:color w:val="0000FF"/>
        </w:sdtPr>
        <w:sdtEndPr>
          <w:rPr>
            <w:color w:val="FF0000"/>
          </w:rPr>
        </w:sdtEndPr>
        <w:sdtContent>
          <w:r w:rsidR="006038BE">
            <w:rPr>
              <w:color w:val="FF0000"/>
            </w:rPr>
            <w:t>indicar el n</w:t>
          </w:r>
          <w:r w:rsidRPr="007E7936">
            <w:rPr>
              <w:color w:val="FF0000"/>
            </w:rPr>
            <w:t>om del beneficiari</w:t>
          </w:r>
        </w:sdtContent>
      </w:sdt>
      <w:r w:rsidR="00B85EE7">
        <w:t xml:space="preserve">, </w:t>
      </w:r>
      <w:r>
        <w:t xml:space="preserve">i destinada </w:t>
      </w:r>
      <w:r w:rsidR="00271A8F">
        <w:t>al projecte anomenat</w:t>
      </w:r>
      <w:r>
        <w:t xml:space="preserve"> </w:t>
      </w:r>
      <w:sdt>
        <w:sdtPr>
          <w:rPr>
            <w:b/>
            <w:bCs/>
            <w:color w:val="BFBFBF" w:themeColor="background1" w:themeShade="BF"/>
          </w:rPr>
          <w:id w:val="1245463227"/>
          <w:placeholder>
            <w:docPart w:val="FB839153ABF04598AD88D8FD316699FC"/>
          </w:placeholder>
          <w15:color w:val="0000FF"/>
        </w:sdtPr>
        <w:sdtEndPr>
          <w:rPr>
            <w:b w:val="0"/>
            <w:bCs w:val="0"/>
            <w:color w:val="auto"/>
          </w:rPr>
        </w:sdtEndPr>
        <w:sdtContent>
          <w:r w:rsidRPr="007E7936">
            <w:rPr>
              <w:color w:val="FF0000"/>
            </w:rPr>
            <w:t>“</w:t>
          </w:r>
          <w:r w:rsidR="00271A8F">
            <w:rPr>
              <w:color w:val="FF0000"/>
            </w:rPr>
            <w:t>nom del projecte</w:t>
          </w:r>
          <w:r w:rsidRPr="007E7936">
            <w:rPr>
              <w:color w:val="FF0000"/>
            </w:rPr>
            <w:t>” (</w:t>
          </w:r>
          <w:r w:rsidR="00271A8F">
            <w:rPr>
              <w:color w:val="FF0000"/>
            </w:rPr>
            <w:t xml:space="preserve">títol de l’activitat que es va indicar al formulari </w:t>
          </w:r>
          <w:r w:rsidRPr="007E7936">
            <w:rPr>
              <w:color w:val="FF0000"/>
            </w:rPr>
            <w:t>de la sol·licitud de la subvenció)</w:t>
          </w:r>
        </w:sdtContent>
      </w:sdt>
      <w:r>
        <w:t xml:space="preserve">, amb codi d’expedient </w:t>
      </w:r>
      <w:sdt>
        <w:sdtPr>
          <w:rPr>
            <w:color w:val="808080" w:themeColor="background1" w:themeShade="80"/>
          </w:rPr>
          <w:id w:val="1404100430"/>
          <w:placeholder>
            <w:docPart w:val="FB839153ABF04598AD88D8FD316699FC"/>
          </w:placeholder>
          <w15:color w:val="0000FF"/>
        </w:sdtPr>
        <w:sdtEndPr/>
        <w:sdtContent>
          <w:r w:rsidRPr="007E7936">
            <w:rPr>
              <w:color w:val="FF0000"/>
            </w:rPr>
            <w:t>ACE</w:t>
          </w:r>
          <w:r w:rsidR="00271A8F">
            <w:rPr>
              <w:color w:val="FF0000"/>
            </w:rPr>
            <w:t>120/24/0000XX</w:t>
          </w:r>
        </w:sdtContent>
      </w:sdt>
      <w:r w:rsidRPr="0053764F">
        <w:rPr>
          <w:color w:val="808080" w:themeColor="background1" w:themeShade="80"/>
        </w:rPr>
        <w:t>.</w:t>
      </w:r>
    </w:p>
    <w:p w14:paraId="2C3B46C4" w14:textId="77777777" w:rsidR="006038BE" w:rsidRDefault="006038BE" w:rsidP="00C906BE">
      <w:pPr>
        <w:jc w:val="both"/>
      </w:pPr>
    </w:p>
    <w:p w14:paraId="6B24A85F" w14:textId="23F940E5" w:rsidR="00C906BE" w:rsidRDefault="00C906BE" w:rsidP="00C906BE">
      <w:pPr>
        <w:jc w:val="both"/>
      </w:pPr>
      <w:r w:rsidRPr="001D1475">
        <w:t>Hem analitzat la normativa reguladora de la subvenció així com tota la documentació que estableix les obligacions del beneficiari.</w:t>
      </w:r>
    </w:p>
    <w:p w14:paraId="71345BB6" w14:textId="77777777" w:rsidR="00271A8F" w:rsidRDefault="00271A8F" w:rsidP="00271A8F">
      <w:pPr>
        <w:jc w:val="both"/>
        <w:rPr>
          <w:i/>
          <w:iCs/>
        </w:rPr>
      </w:pPr>
      <w:r>
        <w:t xml:space="preserve">- En quant a l’obtenció de l’informe d’auditoria i la comunicació amb l’auditor de comptes </w:t>
      </w:r>
      <w:r w:rsidRPr="00BB25BF">
        <w:rPr>
          <w:i/>
          <w:iCs/>
        </w:rPr>
        <w:t>(trieu una opció):</w:t>
      </w:r>
    </w:p>
    <w:p w14:paraId="00AF3F13" w14:textId="4AC913DA" w:rsidR="00271A8F" w:rsidRDefault="00271A8F" w:rsidP="00271A8F">
      <w:pPr>
        <w:jc w:val="both"/>
      </w:pPr>
      <w:r>
        <w:object w:dxaOrig="225" w:dyaOrig="225" w14:anchorId="0E43E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75pt;height:16.5pt" o:ole="">
            <v:imagedata r:id="rId8" o:title=""/>
          </v:shape>
          <w:control r:id="rId9" w:name="OptionButton7" w:shapeid="_x0000_i1039"/>
        </w:object>
      </w:r>
      <w:r w:rsidRPr="00BB25BF">
        <w:t xml:space="preserve">- </w:t>
      </w:r>
      <w:r>
        <w:t>Hem dut a terme l’auditoria de l’entitat beneficiària de l’ajut i no existeix cap excepció en aquest informe que pugui tenir incidència en el nostre treball de revisió.</w:t>
      </w:r>
    </w:p>
    <w:p w14:paraId="5E1359F2" w14:textId="52045CC8" w:rsidR="00271A8F" w:rsidRDefault="00271A8F" w:rsidP="00271A8F">
      <w:pPr>
        <w:jc w:val="both"/>
      </w:pPr>
      <w:r>
        <w:object w:dxaOrig="225" w:dyaOrig="225" w14:anchorId="5E948009">
          <v:shape id="_x0000_i1041" type="#_x0000_t75" style="width:12.75pt;height:16.5pt" o:ole="">
            <v:imagedata r:id="rId8" o:title=""/>
          </v:shape>
          <w:control r:id="rId10" w:name="OptionButton6" w:shapeid="_x0000_i1041"/>
        </w:object>
      </w:r>
      <w:r w:rsidRPr="00BB25BF">
        <w:t xml:space="preserve">- </w:t>
      </w:r>
      <w:r w:rsidRPr="001D1475">
        <w:t xml:space="preserve">Hem obtingut l’informe d’auditoria, i ens hem comunicat amb l’auditor de </w:t>
      </w:r>
      <w:r>
        <w:t xml:space="preserve">comptes de l’entitat beneficiària de l’ajut, </w:t>
      </w:r>
      <w:r w:rsidRPr="001D1475">
        <w:t>als efectes de conèixer si existeix alguna</w:t>
      </w:r>
      <w:r>
        <w:t xml:space="preserve"> excepció</w:t>
      </w:r>
      <w:r w:rsidRPr="001D1475">
        <w:t xml:space="preserve"> en aquell informe que pugui tenir incidència en el nostre treball de revisió.</w:t>
      </w:r>
    </w:p>
    <w:p w14:paraId="276E92E6" w14:textId="428BBBE3" w:rsidR="00271A8F" w:rsidRDefault="00271A8F" w:rsidP="00271A8F">
      <w:pPr>
        <w:jc w:val="both"/>
      </w:pPr>
      <w:r>
        <w:object w:dxaOrig="225" w:dyaOrig="225" w14:anchorId="0200BBE1">
          <v:shape id="_x0000_i1043" type="#_x0000_t75" style="width:12.75pt;height:16.5pt" o:ole="">
            <v:imagedata r:id="rId8" o:title=""/>
          </v:shape>
          <w:control r:id="rId11" w:name="OptionButton5" w:shapeid="_x0000_i1043"/>
        </w:object>
      </w:r>
      <w:r w:rsidRPr="00BB25BF">
        <w:t xml:space="preserve">- </w:t>
      </w:r>
      <w:r>
        <w:t>L’entitat beneficiària de l’ajut no està obligada a auditar els seus comptes anuals.</w:t>
      </w:r>
    </w:p>
    <w:p w14:paraId="74584B12" w14:textId="77777777" w:rsidR="006038BE" w:rsidRDefault="006038BE" w:rsidP="00C906BE">
      <w:pPr>
        <w:jc w:val="both"/>
      </w:pPr>
    </w:p>
    <w:p w14:paraId="06941481" w14:textId="4426B3D5" w:rsidR="00C906BE" w:rsidRDefault="00C906BE" w:rsidP="00C906BE">
      <w:pPr>
        <w:jc w:val="both"/>
      </w:pPr>
      <w:r>
        <w:t xml:space="preserve">Una còpia del compte justificatiu de la subvenció, elaborat </w:t>
      </w:r>
      <w:r w:rsidRPr="005A381A">
        <w:t>utilitzant el document anomenat</w:t>
      </w:r>
      <w:r w:rsidR="00EE6668">
        <w:t xml:space="preserve"> </w:t>
      </w:r>
      <w:hyperlink r:id="rId12" w:history="1">
        <w:r w:rsidR="00EE6668">
          <w:rPr>
            <w:rStyle w:val="Enlla"/>
          </w:rPr>
          <w:t xml:space="preserve">”Compte justificatiu per a nuclis </w:t>
        </w:r>
        <w:r w:rsidR="00487BEE">
          <w:rPr>
            <w:rStyle w:val="Enlla"/>
          </w:rPr>
          <w:t>d’</w:t>
        </w:r>
        <w:r w:rsidR="00EE6668">
          <w:rPr>
            <w:rStyle w:val="Enlla"/>
          </w:rPr>
          <w:t xml:space="preserve">R+D” </w:t>
        </w:r>
      </w:hyperlink>
      <w:r>
        <w:t xml:space="preserve">existent a la web d’ACCIÓ, </w:t>
      </w:r>
      <w:r w:rsidR="00536C37">
        <w:t xml:space="preserve">degudament emplenat i </w:t>
      </w:r>
      <w:r>
        <w:t xml:space="preserve">signat digitalment pel representant legal de l’empresa beneficiària i per nosaltres a l’efecte d’identificació, s’adjunta com a annex al present informe. La preparació i presentació del citat compte justificatiu és responsabilitat de </w:t>
      </w:r>
      <w:sdt>
        <w:sdtPr>
          <w:rPr>
            <w:color w:val="808080" w:themeColor="background1" w:themeShade="80"/>
          </w:rPr>
          <w:id w:val="1583495118"/>
          <w:placeholder>
            <w:docPart w:val="FB839153ABF04598AD88D8FD316699FC"/>
          </w:placeholder>
          <w15:color w:val="0000FF"/>
        </w:sdtPr>
        <w:sdtEndPr>
          <w:rPr>
            <w:color w:val="FF0000"/>
          </w:rPr>
        </w:sdtEndPr>
        <w:sdtContent>
          <w:r w:rsidR="006038BE">
            <w:rPr>
              <w:color w:val="FF0000"/>
            </w:rPr>
            <w:t>indicar el n</w:t>
          </w:r>
          <w:r w:rsidRPr="007E7936">
            <w:rPr>
              <w:color w:val="FF0000"/>
            </w:rPr>
            <w:t>om del beneficiari</w:t>
          </w:r>
        </w:sdtContent>
      </w:sdt>
      <w:r w:rsidRPr="0053764F">
        <w:rPr>
          <w:color w:val="808080" w:themeColor="background1" w:themeShade="80"/>
        </w:rPr>
        <w:t>,</w:t>
      </w:r>
      <w:r>
        <w:t xml:space="preserve"> i la nostra responsabilitat es concreta en la realització del treball que s’esmenta en l’apartat 2 d’aquest informe. S’ha comprovat que el Compte justificatiu ha estat subscrit per una persona amb poders suficients.</w:t>
      </w:r>
    </w:p>
    <w:p w14:paraId="79E3533B" w14:textId="77777777" w:rsidR="00C906BE" w:rsidRDefault="00C906BE" w:rsidP="00C906BE">
      <w:pPr>
        <w:jc w:val="both"/>
      </w:pPr>
    </w:p>
    <w:p w14:paraId="20FCEB62" w14:textId="77777777" w:rsidR="00C906BE" w:rsidRDefault="00C906BE" w:rsidP="00C906BE">
      <w:pPr>
        <w:jc w:val="both"/>
      </w:pPr>
      <w:r>
        <w:lastRenderedPageBreak/>
        <w:t xml:space="preserve">2. El nostre treball s’ha realitzat seguint el que es disposa en l’Ordre </w:t>
      </w:r>
      <w:r w:rsidRPr="00F73572">
        <w:t>EHA/1434/2007, de 17 de maig, per la qual s'aprova la</w:t>
      </w:r>
      <w:r>
        <w:t xml:space="preserve"> </w:t>
      </w:r>
      <w:r w:rsidRPr="00F73572">
        <w:t>norma d'actuació dels auditors de comptes en la realització dels treballs de revisió dels comptes justificatius d</w:t>
      </w:r>
      <w:r>
        <w:t xml:space="preserve">e </w:t>
      </w:r>
      <w:r w:rsidRPr="00F73572">
        <w:t>subvencions</w:t>
      </w:r>
      <w:r>
        <w:t>, en la qual es fixen els procediments que s’han d’aplicar i el seu abast, i ha consistit en les comprovacions que de forma resumida s’indiquen a continuació:</w:t>
      </w:r>
    </w:p>
    <w:p w14:paraId="21DEC647" w14:textId="1E07103C" w:rsidR="00C906BE" w:rsidRDefault="00C906BE" w:rsidP="00C906BE">
      <w:pPr>
        <w:jc w:val="both"/>
      </w:pPr>
      <w:r>
        <w:t xml:space="preserve">- En relació als documents justificatius de l’actuació subvencionada que es detallen al compte justificatiu, s’ha </w:t>
      </w:r>
      <w:r w:rsidRPr="005A381A">
        <w:t>emplenat el document</w:t>
      </w:r>
      <w:r>
        <w:t xml:space="preserve"> anomenat</w:t>
      </w:r>
      <w:r w:rsidR="00AD4F75">
        <w:t xml:space="preserve"> </w:t>
      </w:r>
      <w:hyperlink r:id="rId13" w:history="1">
        <w:r w:rsidR="00AD4F75">
          <w:rPr>
            <w:rStyle w:val="Enlla"/>
          </w:rPr>
          <w:t xml:space="preserve">”Full de comprovació per a nuclis </w:t>
        </w:r>
        <w:r w:rsidR="00487BEE">
          <w:rPr>
            <w:rStyle w:val="Enlla"/>
          </w:rPr>
          <w:t>d’</w:t>
        </w:r>
        <w:r w:rsidR="00AD4F75">
          <w:rPr>
            <w:rStyle w:val="Enlla"/>
          </w:rPr>
          <w:t>R+D”</w:t>
        </w:r>
      </w:hyperlink>
      <w:r w:rsidR="00EE6668">
        <w:rPr>
          <w:color w:val="0000FF"/>
        </w:rPr>
        <w:t xml:space="preserve"> </w:t>
      </w:r>
      <w:r w:rsidRPr="003B01E6">
        <w:t>existent</w:t>
      </w:r>
      <w:r>
        <w:t xml:space="preserve"> a la pàgina web d’ACCIÓ i aquest </w:t>
      </w:r>
      <w:r w:rsidR="006038BE">
        <w:t>f</w:t>
      </w:r>
      <w:r w:rsidRPr="00A22794">
        <w:t>ull de comprovació</w:t>
      </w:r>
      <w:r w:rsidR="0063029E">
        <w:t>,</w:t>
      </w:r>
      <w:r w:rsidRPr="00A22794">
        <w:t xml:space="preserve"> </w:t>
      </w:r>
      <w:r w:rsidR="00536C37">
        <w:t xml:space="preserve">degudament </w:t>
      </w:r>
      <w:r w:rsidRPr="00A22794">
        <w:t>emplenat i s</w:t>
      </w:r>
      <w:r w:rsidR="0063029E">
        <w:t xml:space="preserve">ignat digitalment </w:t>
      </w:r>
      <w:r w:rsidRPr="00A22794">
        <w:t>per</w:t>
      </w:r>
      <w:r>
        <w:t xml:space="preserve"> nosaltres a l’efecte d’identificació, s’adjunta com a annex al present informe.</w:t>
      </w:r>
    </w:p>
    <w:p w14:paraId="5CE9746A" w14:textId="78E43309" w:rsidR="002D4ACB" w:rsidRDefault="00177012" w:rsidP="002D4ACB">
      <w:pPr>
        <w:jc w:val="both"/>
      </w:pPr>
      <w:r w:rsidRPr="00177012">
        <w:t xml:space="preserve">- L’entitat beneficiària ens ha proporcionat el detall de despeses aprovades del projecte (que s’adjunta com a annex al present informe), que li ha lliurat ACCIÓ i s'ha verificat que els documents justificatius introduïts al </w:t>
      </w:r>
      <w:r w:rsidR="00D4397C">
        <w:t>c</w:t>
      </w:r>
      <w:r w:rsidRPr="00177012">
        <w:t xml:space="preserve">ompte </w:t>
      </w:r>
      <w:r w:rsidR="00D4397C">
        <w:t>j</w:t>
      </w:r>
      <w:r w:rsidRPr="00177012">
        <w:t>ustificatiu corresponen a cadascun dels elements subvencionats, o bé, en el cas d’existència de modificacions, que aquestes han estat aprovades per ACCIÓ o s’han explicat en la memòria de desviacions que s’annexa a la justificació.</w:t>
      </w:r>
    </w:p>
    <w:p w14:paraId="29C178DC" w14:textId="77777777" w:rsidR="006038BE" w:rsidRDefault="006038BE" w:rsidP="002D4ACB">
      <w:pPr>
        <w:jc w:val="both"/>
      </w:pPr>
    </w:p>
    <w:p w14:paraId="7A6943B1" w14:textId="77777777" w:rsidR="00C906BE" w:rsidRDefault="00C906BE" w:rsidP="00C906BE">
      <w:pPr>
        <w:jc w:val="both"/>
        <w:rPr>
          <w:i/>
          <w:iCs/>
        </w:rPr>
      </w:pPr>
      <w:bookmarkStart w:id="1" w:name="_Hlk149828060"/>
      <w:r>
        <w:t xml:space="preserve">- En relació a l’existència de 3 ofertes </w:t>
      </w:r>
      <w:r w:rsidRPr="00BB25BF">
        <w:rPr>
          <w:i/>
          <w:iCs/>
        </w:rPr>
        <w:t>(trieu una opció):</w:t>
      </w:r>
    </w:p>
    <w:p w14:paraId="3356DC75" w14:textId="78E26E98" w:rsidR="00C906BE" w:rsidRPr="00BB25BF" w:rsidRDefault="00C906BE" w:rsidP="00C906BE">
      <w:pPr>
        <w:jc w:val="both"/>
      </w:pPr>
      <w:r>
        <w:object w:dxaOrig="225" w:dyaOrig="225" w14:anchorId="7776C04F">
          <v:shape id="_x0000_i1045" type="#_x0000_t75" style="width:16.5pt;height:17.25pt" o:ole="">
            <v:imagedata r:id="rId14" o:title=""/>
          </v:shape>
          <w:control r:id="rId15" w:name="OptionButton1" w:shapeid="_x0000_i1045"/>
        </w:object>
      </w:r>
      <w:r w:rsidRPr="00BB25BF">
        <w:t>- Mitjançant el document</w:t>
      </w:r>
      <w:r w:rsidR="00EE6668">
        <w:t xml:space="preserve"> </w:t>
      </w:r>
      <w:hyperlink r:id="rId16" w:history="1">
        <w:r w:rsidR="00EE6668">
          <w:rPr>
            <w:rStyle w:val="Enlla"/>
          </w:rPr>
          <w:t>”Identificació de 3 ofertes”</w:t>
        </w:r>
      </w:hyperlink>
      <w:r>
        <w:t xml:space="preserve"> </w:t>
      </w:r>
      <w:r w:rsidRPr="00BB25BF">
        <w:t xml:space="preserve">existent a la pàgina web d’ACCIÓ s’han identificat les despeses objecte de l'obligació de disposar de 3 ofertes segons el que estableix l'article 31.3 de la Llei de Subvencions i aquest document, degudament </w:t>
      </w:r>
      <w:r w:rsidRPr="00A22794">
        <w:t xml:space="preserve">emplenat </w:t>
      </w:r>
      <w:r w:rsidR="0063029E">
        <w:t xml:space="preserve">i signat digitalment </w:t>
      </w:r>
      <w:r w:rsidRPr="00A22794">
        <w:t>per l’entitat beneficiària i per nosaltres a l’efecte d’identificació, s’adjunta com a annex al</w:t>
      </w:r>
      <w:r w:rsidRPr="00BB25BF">
        <w:t xml:space="preserve"> present informe.</w:t>
      </w:r>
    </w:p>
    <w:p w14:paraId="2654316C" w14:textId="07A1B850" w:rsidR="00C906BE" w:rsidRDefault="00C906BE" w:rsidP="00C906BE">
      <w:pPr>
        <w:jc w:val="both"/>
      </w:pPr>
      <w:r>
        <w:object w:dxaOrig="225" w:dyaOrig="225" w14:anchorId="21BC9E79">
          <v:shape id="_x0000_i1050" type="#_x0000_t75" style="width:12.75pt;height:16.5pt" o:ole="">
            <v:imagedata r:id="rId8" o:title=""/>
          </v:shape>
          <w:control r:id="rId17" w:name="OptionButton2" w:shapeid="_x0000_i1050"/>
        </w:object>
      </w:r>
      <w:r w:rsidRPr="00BB25BF">
        <w:t>- No existeix cap despesa subvencionada que hagi de complir l'obligació de disposar de 3 ofertes segons el que estableix l'article 31.3 de la Llei de Subvencions.</w:t>
      </w:r>
    </w:p>
    <w:p w14:paraId="6C06EA05" w14:textId="77777777" w:rsidR="006038BE" w:rsidRDefault="006038BE" w:rsidP="00C906BE">
      <w:pPr>
        <w:jc w:val="both"/>
      </w:pPr>
    </w:p>
    <w:p w14:paraId="06F8C990" w14:textId="77777777" w:rsidR="00C906BE" w:rsidRDefault="00C906BE" w:rsidP="00C906BE">
      <w:pPr>
        <w:jc w:val="both"/>
      </w:pPr>
      <w:bookmarkStart w:id="2" w:name="_Hlk149827240"/>
      <w:bookmarkEnd w:id="1"/>
      <w:r>
        <w:t xml:space="preserve">- </w:t>
      </w:r>
      <w:r w:rsidRPr="00103F41">
        <w:t xml:space="preserve">En </w:t>
      </w:r>
      <w:r>
        <w:t>relació</w:t>
      </w:r>
      <w:r w:rsidRPr="00103F41">
        <w:t xml:space="preserve"> a</w:t>
      </w:r>
      <w:r>
        <w:t xml:space="preserve">l càlcul de les despeses de personal </w:t>
      </w:r>
      <w:r>
        <w:rPr>
          <w:i/>
          <w:iCs/>
        </w:rPr>
        <w:t>(trieu una opció)</w:t>
      </w:r>
      <w:r w:rsidRPr="00103F41">
        <w:t>:</w:t>
      </w:r>
    </w:p>
    <w:p w14:paraId="11595E2D" w14:textId="5B68F322" w:rsidR="00C906BE" w:rsidRDefault="00C906BE" w:rsidP="00C906BE">
      <w:pPr>
        <w:jc w:val="both"/>
      </w:pPr>
      <w:r>
        <w:object w:dxaOrig="225" w:dyaOrig="225" w14:anchorId="5C184C11">
          <v:shape id="_x0000_i1051" type="#_x0000_t75" style="width:14.25pt;height:15pt" o:ole="">
            <v:imagedata r:id="rId18" o:title=""/>
          </v:shape>
          <w:control r:id="rId19" w:name="OptionButton3" w:shapeid="_x0000_i1051"/>
        </w:object>
      </w:r>
      <w:r w:rsidRPr="00BB25BF">
        <w:t xml:space="preserve">- Hem dut a terme la comprovació dels imports de les despeses de personal mitjançant el document </w:t>
      </w:r>
      <w:hyperlink r:id="rId20" w:history="1">
        <w:r w:rsidR="00EE6668">
          <w:rPr>
            <w:rStyle w:val="Enlla"/>
          </w:rPr>
          <w:t xml:space="preserve">”Model de càlcul de despeses de personal per a nuclis </w:t>
        </w:r>
        <w:r w:rsidR="00487BEE">
          <w:rPr>
            <w:rStyle w:val="Enlla"/>
          </w:rPr>
          <w:t>d’</w:t>
        </w:r>
        <w:r w:rsidR="00EE6668">
          <w:rPr>
            <w:rStyle w:val="Enlla"/>
          </w:rPr>
          <w:t>R+D”</w:t>
        </w:r>
      </w:hyperlink>
      <w:r>
        <w:rPr>
          <w:color w:val="00B050"/>
        </w:rPr>
        <w:t xml:space="preserve"> </w:t>
      </w:r>
      <w:r w:rsidRPr="00BB25BF">
        <w:t xml:space="preserve">existent a la pàgina web d’ACCIÓ i aquest document, degudament </w:t>
      </w:r>
      <w:r w:rsidRPr="00A22794">
        <w:t>emplenat per l’entitat beneficiària i s</w:t>
      </w:r>
      <w:r w:rsidR="0063029E">
        <w:t>ignat digitalment</w:t>
      </w:r>
      <w:r w:rsidRPr="00BB25BF">
        <w:t xml:space="preserve"> per nosaltres a l’efecte d’identificació, s’adjunta com a annex al present inform</w:t>
      </w:r>
      <w:r w:rsidR="00EE6668">
        <w:t>e</w:t>
      </w:r>
      <w:r>
        <w:t>. També hem revisat el document</w:t>
      </w:r>
      <w:r w:rsidR="00EE6668">
        <w:t xml:space="preserve"> </w:t>
      </w:r>
      <w:hyperlink r:id="rId21" w:history="1">
        <w:r w:rsidR="00EE6668">
          <w:rPr>
            <w:rStyle w:val="Enlla"/>
          </w:rPr>
          <w:t xml:space="preserve">”Model de temporalització d’hores per a nuclis </w:t>
        </w:r>
        <w:r w:rsidR="00487BEE">
          <w:rPr>
            <w:rStyle w:val="Enlla"/>
          </w:rPr>
          <w:t>d’</w:t>
        </w:r>
        <w:r w:rsidR="00EE6668">
          <w:rPr>
            <w:rStyle w:val="Enlla"/>
          </w:rPr>
          <w:t xml:space="preserve">R+D” </w:t>
        </w:r>
      </w:hyperlink>
      <w:r>
        <w:t xml:space="preserve">i les hores imputades en aquest document per a cada treballador coincideixen amb les hores imputades al document “Model de càlcul de despeses de personal </w:t>
      </w:r>
      <w:r w:rsidR="006831AD">
        <w:t>d’</w:t>
      </w:r>
      <w:r>
        <w:t>R+D”. Així mateix, el document “</w:t>
      </w:r>
      <w:r w:rsidR="00D2183C">
        <w:t xml:space="preserve">Model de temporalització d’hores </w:t>
      </w:r>
      <w:r w:rsidR="006831AD">
        <w:t>d’</w:t>
      </w:r>
      <w:r w:rsidR="00D2183C">
        <w:t>R+D</w:t>
      </w:r>
      <w:r>
        <w:t xml:space="preserve">”, degudament </w:t>
      </w:r>
      <w:r w:rsidRPr="00A22794">
        <w:t>emplenat per l’entitat beneficiària i s</w:t>
      </w:r>
      <w:r w:rsidR="0063029E">
        <w:t>ignat digitalment</w:t>
      </w:r>
      <w:r w:rsidRPr="00A22794">
        <w:t xml:space="preserve"> per nosaltres a l’efecte d’identificació, s’adjunta com a annex al p</w:t>
      </w:r>
      <w:r>
        <w:t xml:space="preserve">resent informe. </w:t>
      </w:r>
      <w:sdt>
        <w:sdtPr>
          <w:rPr>
            <w:color w:val="FF0000"/>
          </w:rPr>
          <w:id w:val="1837415264"/>
          <w:placeholder>
            <w:docPart w:val="FB839153ABF04598AD88D8FD316699FC"/>
          </w:placeholder>
          <w15:color w:val="0000FF"/>
        </w:sdtPr>
        <w:sdtEndPr/>
        <w:sdtContent>
          <w:r w:rsidRPr="007E7936">
            <w:rPr>
              <w:color w:val="FF0000"/>
            </w:rPr>
            <w:t xml:space="preserve">Si s’escau, indicar </w:t>
          </w:r>
          <w:r w:rsidR="00E838BC">
            <w:rPr>
              <w:color w:val="FF0000"/>
            </w:rPr>
            <w:t xml:space="preserve">altres </w:t>
          </w:r>
          <w:r w:rsidRPr="007E7936">
            <w:rPr>
              <w:color w:val="FF0000"/>
            </w:rPr>
            <w:t>comentari</w:t>
          </w:r>
          <w:r w:rsidR="006D79A0">
            <w:rPr>
              <w:color w:val="FF0000"/>
            </w:rPr>
            <w:t>s</w:t>
          </w:r>
          <w:r w:rsidR="009B4D8E" w:rsidRPr="007E7936">
            <w:rPr>
              <w:color w:val="FF0000"/>
            </w:rPr>
            <w:t xml:space="preserve"> o</w:t>
          </w:r>
          <w:r w:rsidR="00E838BC">
            <w:rPr>
              <w:color w:val="FF0000"/>
            </w:rPr>
            <w:t xml:space="preserve">, en cas contrari, </w:t>
          </w:r>
          <w:r w:rsidR="007E7936">
            <w:rPr>
              <w:color w:val="FF0000"/>
            </w:rPr>
            <w:t>No apli</w:t>
          </w:r>
          <w:r w:rsidR="006D79A0">
            <w:rPr>
              <w:color w:val="FF0000"/>
            </w:rPr>
            <w:t xml:space="preserve">quen </w:t>
          </w:r>
          <w:r w:rsidR="00E838BC">
            <w:rPr>
              <w:color w:val="FF0000"/>
            </w:rPr>
            <w:t>altres comentaris a ressenyar.</w:t>
          </w:r>
        </w:sdtContent>
      </w:sdt>
    </w:p>
    <w:p w14:paraId="2C7E950D" w14:textId="77777777" w:rsidR="00C906BE" w:rsidRPr="00A22794" w:rsidRDefault="00C906BE" w:rsidP="00C906BE">
      <w:pPr>
        <w:jc w:val="both"/>
      </w:pPr>
      <w:r w:rsidRPr="00A22794">
        <w:t>En el càlcul de les despeses de personal s’han verificat els aspectes següents :</w:t>
      </w:r>
    </w:p>
    <w:p w14:paraId="0F28F01D" w14:textId="77777777" w:rsidR="00C906BE" w:rsidRDefault="00C906BE" w:rsidP="007D27A2">
      <w:pPr>
        <w:pStyle w:val="Pargrafdellista"/>
        <w:numPr>
          <w:ilvl w:val="0"/>
          <w:numId w:val="13"/>
        </w:numPr>
        <w:jc w:val="both"/>
      </w:pPr>
      <w:r w:rsidRPr="00A22794">
        <w:t>No s’han considerat subvencionables els contractes de formació i/o pràctiques i el personal vinculat a les tasques administratives i de gestió del projecte.</w:t>
      </w:r>
    </w:p>
    <w:p w14:paraId="052A7D17" w14:textId="1A5A5ED4" w:rsidR="007E7936" w:rsidRDefault="00C906BE" w:rsidP="007D27A2">
      <w:pPr>
        <w:pStyle w:val="Pargrafdellista"/>
        <w:numPr>
          <w:ilvl w:val="0"/>
          <w:numId w:val="13"/>
        </w:numPr>
        <w:jc w:val="both"/>
      </w:pPr>
      <w:r w:rsidRPr="00A22794">
        <w:t>No s’han considerat subvencionables, segons les bases de la convocatòria, els conceptes següents</w:t>
      </w:r>
      <w:r w:rsidRPr="00266F6C">
        <w:rPr>
          <w:b/>
          <w:bCs/>
        </w:rPr>
        <w:t>:</w:t>
      </w:r>
      <w:r w:rsidR="007E7936">
        <w:rPr>
          <w:b/>
          <w:bCs/>
        </w:rPr>
        <w:t xml:space="preserve"> </w:t>
      </w:r>
      <w:r w:rsidR="007E7936">
        <w:t>l</w:t>
      </w:r>
      <w:r w:rsidR="007E7936" w:rsidRPr="007E7936">
        <w:t xml:space="preserve">es hores extraordinàries, </w:t>
      </w:r>
      <w:r w:rsidR="007E7936">
        <w:t xml:space="preserve">els </w:t>
      </w:r>
      <w:r w:rsidR="007E7936" w:rsidRPr="007E7936">
        <w:t>pagaments per beneficis (bonus, dividends</w:t>
      </w:r>
      <w:r w:rsidR="007E7936">
        <w:t xml:space="preserve"> </w:t>
      </w:r>
      <w:r w:rsidR="007E7936" w:rsidRPr="007E7936">
        <w:t xml:space="preserve">de </w:t>
      </w:r>
      <w:r w:rsidR="007E7936" w:rsidRPr="007E7936">
        <w:lastRenderedPageBreak/>
        <w:t xml:space="preserve">l’entitat, assoliment d’objectius, etc), </w:t>
      </w:r>
      <w:r w:rsidR="007E7936">
        <w:t xml:space="preserve">els </w:t>
      </w:r>
      <w:r w:rsidR="007E7936" w:rsidRPr="007E7936">
        <w:t xml:space="preserve">pagaments en espècie, </w:t>
      </w:r>
      <w:r w:rsidR="007E7936">
        <w:t xml:space="preserve">les </w:t>
      </w:r>
      <w:r w:rsidR="007E7936" w:rsidRPr="007E7936">
        <w:t xml:space="preserve">vacances no efectuades, </w:t>
      </w:r>
      <w:r w:rsidR="007E7936">
        <w:t xml:space="preserve">les </w:t>
      </w:r>
      <w:r w:rsidR="007E7936" w:rsidRPr="007E7936">
        <w:t xml:space="preserve">dietes i despeses de locomoció, </w:t>
      </w:r>
      <w:r w:rsidR="007E7936">
        <w:t xml:space="preserve">les </w:t>
      </w:r>
      <w:r w:rsidR="007E7936" w:rsidRPr="007E7936">
        <w:t>indemnitzacions</w:t>
      </w:r>
      <w:r w:rsidR="007E7936">
        <w:t xml:space="preserve"> (</w:t>
      </w:r>
      <w:r w:rsidR="007E7936" w:rsidRPr="007E7936">
        <w:t>per mort, suspensions, acomiadaments o cessaments</w:t>
      </w:r>
      <w:r w:rsidR="007E7936">
        <w:t xml:space="preserve"> de contractes) i les</w:t>
      </w:r>
      <w:r w:rsidR="007E7936" w:rsidRPr="007E7936">
        <w:t xml:space="preserve"> percepcions per matrimoni</w:t>
      </w:r>
      <w:r w:rsidR="00593458">
        <w:t>, etc</w:t>
      </w:r>
      <w:r w:rsidR="007E7936">
        <w:t>.</w:t>
      </w:r>
      <w:r w:rsidR="00593458">
        <w:t xml:space="preserve"> </w:t>
      </w:r>
      <w:sdt>
        <w:sdtPr>
          <w:rPr>
            <w:color w:val="FF0000"/>
          </w:rPr>
          <w:id w:val="2053728099"/>
          <w:placeholder>
            <w:docPart w:val="A23C8D725B694689940CD20F73C26823"/>
          </w:placeholder>
          <w15:color w:val="0000FF"/>
        </w:sdtPr>
        <w:sdtEndPr/>
        <w:sdtContent>
          <w:r w:rsidR="00593458">
            <w:rPr>
              <w:color w:val="FF0000"/>
            </w:rPr>
            <w:t xml:space="preserve">Si s’escau, indicar </w:t>
          </w:r>
          <w:r w:rsidR="00E838BC">
            <w:rPr>
              <w:color w:val="FF0000"/>
            </w:rPr>
            <w:t xml:space="preserve">altres conceptes no elegibles o, en cas contrari, indicar </w:t>
          </w:r>
          <w:r w:rsidR="00593458" w:rsidRPr="007E7936">
            <w:rPr>
              <w:color w:val="FF0000"/>
            </w:rPr>
            <w:t>No apli</w:t>
          </w:r>
          <w:r w:rsidR="00593458">
            <w:rPr>
              <w:color w:val="FF0000"/>
            </w:rPr>
            <w:t xml:space="preserve">quen </w:t>
          </w:r>
          <w:r w:rsidR="00E838BC">
            <w:rPr>
              <w:color w:val="FF0000"/>
            </w:rPr>
            <w:t>altres conceptes no subvencionables a ressenyar.</w:t>
          </w:r>
        </w:sdtContent>
      </w:sdt>
    </w:p>
    <w:p w14:paraId="28247338" w14:textId="70466FE1" w:rsidR="00C906BE" w:rsidRPr="00A22794" w:rsidRDefault="00C906BE" w:rsidP="007D27A2">
      <w:pPr>
        <w:pStyle w:val="Pargrafdellista"/>
        <w:numPr>
          <w:ilvl w:val="0"/>
          <w:numId w:val="13"/>
        </w:numPr>
        <w:jc w:val="both"/>
      </w:pPr>
      <w:r w:rsidRPr="00A22794">
        <w:t xml:space="preserve">El percentatge de la quota patronal s’ha calculat sumant els % que hi consten a les nòmines dins els apartats de contingències comuns i contingències professionals i conceptes de recaptació conjunta </w:t>
      </w:r>
      <w:sdt>
        <w:sdtPr>
          <w:rPr>
            <w:color w:val="FF0000"/>
          </w:rPr>
          <w:id w:val="2004392957"/>
          <w:placeholder>
            <w:docPart w:val="28F0CD93FD4E4BB4A34A32DACEACA2E3"/>
          </w:placeholder>
          <w15:color w:val="0000FF"/>
        </w:sdtPr>
        <w:sdtEndPr/>
        <w:sdtContent>
          <w:r w:rsidR="00593458">
            <w:rPr>
              <w:color w:val="FF0000"/>
            </w:rPr>
            <w:t xml:space="preserve">Si s’escau, indicar comentaris </w:t>
          </w:r>
          <w:r w:rsidRPr="007E7936">
            <w:rPr>
              <w:color w:val="FF0000"/>
            </w:rPr>
            <w:t>o</w:t>
          </w:r>
          <w:r w:rsidR="00E838BC">
            <w:rPr>
              <w:color w:val="FF0000"/>
            </w:rPr>
            <w:t>, en cas contrari, indicar No aplica cap comentari a ressenyar.</w:t>
          </w:r>
        </w:sdtContent>
      </w:sdt>
    </w:p>
    <w:p w14:paraId="1965064F" w14:textId="77777777" w:rsidR="00C906BE" w:rsidRPr="00A22794" w:rsidRDefault="00C906BE" w:rsidP="007D27A2">
      <w:pPr>
        <w:pStyle w:val="Pargrafdellista"/>
        <w:numPr>
          <w:ilvl w:val="0"/>
          <w:numId w:val="13"/>
        </w:numPr>
        <w:jc w:val="both"/>
      </w:pPr>
      <w:r w:rsidRPr="00A22794">
        <w:t>La base de contingències comuns mensuals s’ha calculat a partir de la RNT de la Seguretat Social traient d’aquesta base aquells conceptes considerats no elegibles segons estableixen les bases de la convocatòria.</w:t>
      </w:r>
    </w:p>
    <w:p w14:paraId="53AFCBCE" w14:textId="7A639B45" w:rsidR="00C906BE" w:rsidRDefault="00C906BE" w:rsidP="00C906BE">
      <w:pPr>
        <w:jc w:val="both"/>
      </w:pPr>
      <w:r>
        <w:object w:dxaOrig="225" w:dyaOrig="225" w14:anchorId="2B2B064A">
          <v:shape id="_x0000_i1052" type="#_x0000_t75" style="width:18.75pt;height:16.5pt" o:ole="">
            <v:imagedata r:id="rId22" o:title=""/>
          </v:shape>
          <w:control r:id="rId23" w:name="OptionButton4" w:shapeid="_x0000_i1052"/>
        </w:object>
      </w:r>
      <w:r w:rsidRPr="00BB25BF">
        <w:t xml:space="preserve">- No aplica perquè el projecte no </w:t>
      </w:r>
      <w:r>
        <w:t>té despeses de personal</w:t>
      </w:r>
      <w:r w:rsidRPr="00BB25BF">
        <w:t>.</w:t>
      </w:r>
    </w:p>
    <w:p w14:paraId="02837E8E" w14:textId="77777777" w:rsidR="006038BE" w:rsidRPr="00BB25BF" w:rsidRDefault="006038BE" w:rsidP="00C906BE">
      <w:pPr>
        <w:jc w:val="both"/>
      </w:pPr>
    </w:p>
    <w:bookmarkEnd w:id="2" w:displacedByCustomXml="next"/>
    <w:sdt>
      <w:sdtPr>
        <w:id w:val="-1941752520"/>
        <w:placeholder>
          <w:docPart w:val="FB839153ABF04598AD88D8FD316699FC"/>
        </w:placeholder>
        <w15:color w:val="0000FF"/>
      </w:sdtPr>
      <w:sdtEndPr>
        <w:rPr>
          <w:color w:val="FF0000"/>
          <w:sz w:val="21"/>
          <w:szCs w:val="21"/>
        </w:rPr>
      </w:sdtEndPr>
      <w:sdtContent>
        <w:p w14:paraId="6C68C08F" w14:textId="5810901B" w:rsidR="00C906BE" w:rsidRPr="006038BE" w:rsidRDefault="00C906BE" w:rsidP="00C906BE">
          <w:pPr>
            <w:jc w:val="both"/>
            <w:rPr>
              <w:color w:val="FF0000"/>
              <w:sz w:val="21"/>
              <w:szCs w:val="21"/>
            </w:rPr>
          </w:pPr>
          <w:r w:rsidRPr="00AD4F75">
            <w:rPr>
              <w:i/>
              <w:iCs/>
              <w:color w:val="A6A6A6" w:themeColor="background1" w:themeShade="A6"/>
              <w:sz w:val="21"/>
              <w:szCs w:val="21"/>
            </w:rPr>
            <w:t>(Si s’escau, detallar d’altres procediments de revisió i el seu abast sobre la base del previst en l’Ordre EHA/1434/2007 i, en el seu cas, la resta de normativa reguladora de la subvenció. Si l’auditor no ha pogut realitzar els procediments previstos en la seva totalitat, ha d’indicar els motius</w:t>
          </w:r>
          <w:r w:rsidR="009B4D8E" w:rsidRPr="00AD4F75">
            <w:rPr>
              <w:i/>
              <w:iCs/>
              <w:color w:val="A6A6A6" w:themeColor="background1" w:themeShade="A6"/>
              <w:sz w:val="21"/>
              <w:szCs w:val="21"/>
            </w:rPr>
            <w:t xml:space="preserve"> o</w:t>
          </w:r>
          <w:r w:rsidR="0063029E" w:rsidRPr="00AD4F75">
            <w:rPr>
              <w:i/>
              <w:iCs/>
              <w:color w:val="A6A6A6" w:themeColor="background1" w:themeShade="A6"/>
              <w:sz w:val="21"/>
              <w:szCs w:val="21"/>
            </w:rPr>
            <w:t>,</w:t>
          </w:r>
          <w:r w:rsidR="009B4D8E" w:rsidRPr="00AD4F75">
            <w:rPr>
              <w:i/>
              <w:iCs/>
              <w:color w:val="A6A6A6" w:themeColor="background1" w:themeShade="A6"/>
              <w:sz w:val="21"/>
              <w:szCs w:val="21"/>
            </w:rPr>
            <w:t xml:space="preserve"> en cas contrari</w:t>
          </w:r>
          <w:r w:rsidR="0063029E" w:rsidRPr="00AD4F75">
            <w:rPr>
              <w:i/>
              <w:iCs/>
              <w:color w:val="A6A6A6" w:themeColor="background1" w:themeShade="A6"/>
              <w:sz w:val="21"/>
              <w:szCs w:val="21"/>
            </w:rPr>
            <w:t>,</w:t>
          </w:r>
          <w:r w:rsidR="009B4D8E" w:rsidRPr="00AD4F75">
            <w:rPr>
              <w:i/>
              <w:iCs/>
              <w:color w:val="A6A6A6" w:themeColor="background1" w:themeShade="A6"/>
              <w:sz w:val="21"/>
              <w:szCs w:val="21"/>
            </w:rPr>
            <w:t xml:space="preserve"> </w:t>
          </w:r>
          <w:r w:rsidR="007E7936" w:rsidRPr="00AD4F75">
            <w:rPr>
              <w:i/>
              <w:iCs/>
              <w:color w:val="A6A6A6" w:themeColor="background1" w:themeShade="A6"/>
              <w:sz w:val="21"/>
              <w:szCs w:val="21"/>
            </w:rPr>
            <w:t xml:space="preserve">indicar </w:t>
          </w:r>
          <w:r w:rsidR="007E7936" w:rsidRPr="006038BE">
            <w:rPr>
              <w:i/>
              <w:iCs/>
              <w:color w:val="FF0000"/>
              <w:sz w:val="21"/>
              <w:szCs w:val="21"/>
            </w:rPr>
            <w:t>No</w:t>
          </w:r>
          <w:r w:rsidR="00593458" w:rsidRPr="006038BE">
            <w:rPr>
              <w:i/>
              <w:iCs/>
              <w:color w:val="FF0000"/>
              <w:sz w:val="21"/>
              <w:szCs w:val="21"/>
            </w:rPr>
            <w:t xml:space="preserve"> </w:t>
          </w:r>
          <w:r w:rsidR="006D79A0" w:rsidRPr="006038BE">
            <w:rPr>
              <w:i/>
              <w:iCs/>
              <w:color w:val="FF0000"/>
              <w:sz w:val="21"/>
              <w:szCs w:val="21"/>
            </w:rPr>
            <w:t>s’han aplicat</w:t>
          </w:r>
          <w:r w:rsidR="00271A8F" w:rsidRPr="006038BE">
            <w:rPr>
              <w:i/>
              <w:iCs/>
              <w:color w:val="FF0000"/>
              <w:sz w:val="21"/>
              <w:szCs w:val="21"/>
            </w:rPr>
            <w:t xml:space="preserve"> altres procediments addicionals de revisió</w:t>
          </w:r>
          <w:r w:rsidRPr="006038BE">
            <w:rPr>
              <w:i/>
              <w:iCs/>
              <w:color w:val="FF0000"/>
              <w:sz w:val="21"/>
              <w:szCs w:val="21"/>
            </w:rPr>
            <w:t>).</w:t>
          </w:r>
        </w:p>
      </w:sdtContent>
    </w:sdt>
    <w:p w14:paraId="09B0119C" w14:textId="77777777" w:rsidR="00C906BE" w:rsidRDefault="00C906BE" w:rsidP="00C906BE">
      <w:pPr>
        <w:jc w:val="both"/>
      </w:pPr>
    </w:p>
    <w:p w14:paraId="42A03143" w14:textId="77777777" w:rsidR="00C906BE" w:rsidRDefault="00C906BE" w:rsidP="00C906BE">
      <w:pPr>
        <w:jc w:val="both"/>
      </w:pPr>
      <w:r>
        <w:t>Atès que aquest treball no té la naturalesa d’auditoria de comptes ni es troba sotmès a la seva normativa reguladora, no expressem una opinió d’auditoria en els termes previstos en la citada normativa.</w:t>
      </w:r>
    </w:p>
    <w:p w14:paraId="168EBBE5" w14:textId="77777777" w:rsidR="00C906BE" w:rsidRDefault="00C906BE" w:rsidP="00C906BE"/>
    <w:p w14:paraId="7CCB10E3" w14:textId="77777777" w:rsidR="00C906BE" w:rsidRDefault="00C906BE" w:rsidP="00C906BE">
      <w:r>
        <w:t>3. El beneficiari ha posat a la nostra disposició tota la informació que li ha estat requerida per a la realització del nostre treball amb l’abast establert en el paràgraf anterior.</w:t>
      </w:r>
    </w:p>
    <w:p w14:paraId="1553C65C" w14:textId="77777777" w:rsidR="00C906BE" w:rsidRDefault="00C906BE" w:rsidP="00C906BE">
      <w:r>
        <w:t>En el cas que no sigui així, no s’ha facilitat la informació següent:</w:t>
      </w:r>
    </w:p>
    <w:sdt>
      <w:sdtPr>
        <w:id w:val="-1437749939"/>
        <w:placeholder>
          <w:docPart w:val="FB839153ABF04598AD88D8FD316699FC"/>
        </w:placeholder>
        <w15:color w:val="0000FF"/>
      </w:sdtPr>
      <w:sdtEndPr>
        <w:rPr>
          <w:color w:val="FF0000"/>
        </w:rPr>
      </w:sdtEndPr>
      <w:sdtContent>
        <w:p w14:paraId="49ED6E7E" w14:textId="77777777" w:rsidR="00C906BE" w:rsidRPr="007E7936" w:rsidRDefault="00C906BE" w:rsidP="00C906BE">
          <w:pPr>
            <w:rPr>
              <w:color w:val="FF0000"/>
            </w:rPr>
          </w:pPr>
          <w:r w:rsidRPr="00AD4F75">
            <w:rPr>
              <w:color w:val="A6A6A6" w:themeColor="background1" w:themeShade="A6"/>
            </w:rPr>
            <w:t xml:space="preserve">Especificar quina és la documentació no facilitada o bé indicar </w:t>
          </w:r>
          <w:r w:rsidRPr="007E7936">
            <w:rPr>
              <w:color w:val="FF0000"/>
            </w:rPr>
            <w:t>No aplica</w:t>
          </w:r>
        </w:p>
      </w:sdtContent>
    </w:sdt>
    <w:p w14:paraId="34B4C505" w14:textId="77777777" w:rsidR="00C906BE" w:rsidRDefault="00C906BE" w:rsidP="00C906BE"/>
    <w:p w14:paraId="15F72437" w14:textId="5069CCCC" w:rsidR="00C906BE" w:rsidRDefault="00C906BE" w:rsidP="00C906BE">
      <w:pPr>
        <w:jc w:val="both"/>
      </w:pPr>
      <w:r w:rsidRPr="008C1B38">
        <w:t>4. Com a resultat del treball realitzat</w:t>
      </w:r>
      <w:sdt>
        <w:sdtPr>
          <w:rPr>
            <w:color w:val="FF0000"/>
          </w:rPr>
          <w:alias w:val="Si hi ha fets rellevants triar 2a opció"/>
          <w:tag w:val="Si no detecten fets rellevants triar primera opció en cas contrari triar segona opció"/>
          <w:id w:val="-989243806"/>
          <w:placeholder>
            <w:docPart w:val="D329330C8CC54D71A4529579F369E69D"/>
          </w:placeholder>
          <w15:color w:val="0000FF"/>
          <w:dropDownList>
            <w:listItem w:value="Trieu un element."/>
            <w:listItem w:displayText=", els informem que no hem observat fets o circumstàncies que puguin" w:value=", els informem que no hem observat fets o circumstàncies que puguin"/>
            <w:listItem w:displayText=" a continuació els informem d’aquells fets o circumstàncies que podrien" w:value=" a continuació els informem d’aquells fets o circumstàncies que podrien"/>
          </w:dropDownList>
        </w:sdtPr>
        <w:sdtEndPr/>
        <w:sdtContent>
          <w:r w:rsidRPr="007E7936">
            <w:rPr>
              <w:color w:val="FF0000"/>
            </w:rPr>
            <w:t>, els informem que no hem observat fets o circumstàncies que puguin</w:t>
          </w:r>
        </w:sdtContent>
      </w:sdt>
      <w:r>
        <w:t xml:space="preserve"> suposar incompliments de la normativa aplicable o de les condicions imposades a </w:t>
      </w:r>
      <w:sdt>
        <w:sdtPr>
          <w:rPr>
            <w:color w:val="FF0000"/>
          </w:rPr>
          <w:id w:val="-2063090494"/>
          <w:placeholder>
            <w:docPart w:val="765F48439EB944F18B695F29FC3866DE"/>
          </w:placeholder>
          <w15:color w:val="800080"/>
        </w:sdtPr>
        <w:sdtEndPr>
          <w:rPr>
            <w:color w:val="808080" w:themeColor="background1" w:themeShade="80"/>
          </w:rPr>
        </w:sdtEndPr>
        <w:sdtContent>
          <w:r w:rsidR="006038BE">
            <w:rPr>
              <w:color w:val="FF0000"/>
            </w:rPr>
            <w:t>indicar el n</w:t>
          </w:r>
          <w:r w:rsidRPr="007E7936">
            <w:rPr>
              <w:color w:val="FF0000"/>
            </w:rPr>
            <w:t>om del beneficiari</w:t>
          </w:r>
        </w:sdtContent>
      </w:sdt>
      <w:r w:rsidRPr="00F765D9">
        <w:rPr>
          <w:color w:val="808080" w:themeColor="background1" w:themeShade="80"/>
        </w:rPr>
        <w:t xml:space="preserve"> </w:t>
      </w:r>
      <w:r>
        <w:t>per a la percepció de la subvenció a la qual es refereix l’apartat 1 anterior.</w:t>
      </w:r>
    </w:p>
    <w:sdt>
      <w:sdtPr>
        <w:id w:val="214630071"/>
        <w:placeholder>
          <w:docPart w:val="FB839153ABF04598AD88D8FD316699FC"/>
        </w:placeholder>
        <w15:color w:val="0000FF"/>
      </w:sdtPr>
      <w:sdtEndPr>
        <w:rPr>
          <w:color w:val="FF0000"/>
        </w:rPr>
      </w:sdtEndPr>
      <w:sdtContent>
        <w:p w14:paraId="45350BD3" w14:textId="3BCCB21F" w:rsidR="00C906BE" w:rsidRPr="007E7936" w:rsidRDefault="00C906BE" w:rsidP="00C906BE">
          <w:pPr>
            <w:jc w:val="both"/>
            <w:rPr>
              <w:color w:val="FF0000"/>
            </w:rPr>
          </w:pPr>
          <w:r w:rsidRPr="00AD4F75">
            <w:rPr>
              <w:color w:val="A6A6A6" w:themeColor="background1" w:themeShade="A6"/>
            </w:rPr>
            <w:t>Informació detallada perquè l’òrgan gestor pugui emetre conclusions, si</w:t>
          </w:r>
          <w:r w:rsidR="00B62CC7" w:rsidRPr="00AD4F75">
            <w:rPr>
              <w:color w:val="A6A6A6" w:themeColor="background1" w:themeShade="A6"/>
            </w:rPr>
            <w:t xml:space="preserve"> no hi ha fets o circumstàncies a destacar indicar </w:t>
          </w:r>
          <w:r w:rsidR="00B62CC7">
            <w:rPr>
              <w:color w:val="FF0000"/>
            </w:rPr>
            <w:t>No hi ha cap altra informació a ressenyar</w:t>
          </w:r>
        </w:p>
      </w:sdtContent>
    </w:sdt>
    <w:p w14:paraId="1F13802F" w14:textId="77777777" w:rsidR="00C906BE" w:rsidRDefault="00C906BE" w:rsidP="00C906BE"/>
    <w:p w14:paraId="5918B731" w14:textId="64F6DF00" w:rsidR="00B62CC7" w:rsidRDefault="00B62CC7" w:rsidP="00B62CC7">
      <w:pPr>
        <w:jc w:val="both"/>
      </w:pPr>
      <w:bookmarkStart w:id="3" w:name="_Hlk195287932"/>
      <w:r>
        <w:t>5</w:t>
      </w:r>
      <w:r w:rsidRPr="00286A3D">
        <w:t>. Manifestem que es compleixen els terminis de pagament de les factures justificatives d’aquest ajut que estableix la Llei 3/2004, de 29 de desembre, per la qual s’estableixen les mesures de lluita contra la morositat en les operacions comercials (BOE núm. 314, de 30 de desembre de 2004) modificada per la Llei 18/2022, de 28 de setembre (BOE núm. 234, de 29 de setembre de 2022).</w:t>
      </w:r>
    </w:p>
    <w:bookmarkEnd w:id="3"/>
    <w:p w14:paraId="6C1108F9" w14:textId="77777777" w:rsidR="00B62CC7" w:rsidRDefault="00B62CC7" w:rsidP="00C906BE"/>
    <w:p w14:paraId="4A295F71" w14:textId="70134873" w:rsidR="00C906BE" w:rsidRDefault="00B62CC7" w:rsidP="00C906BE">
      <w:pPr>
        <w:jc w:val="both"/>
      </w:pPr>
      <w:r>
        <w:lastRenderedPageBreak/>
        <w:t>6</w:t>
      </w:r>
      <w:r w:rsidR="00C906BE" w:rsidRPr="006C5D66">
        <w:t>. En acabar la feina de revisió hem rebut</w:t>
      </w:r>
      <w:r w:rsidR="00C906BE">
        <w:t xml:space="preserve"> de</w:t>
      </w:r>
      <w:r w:rsidR="00C906BE" w:rsidRPr="006C5D66">
        <w:t xml:space="preserve"> l’entitat beneficiària una carta de manifestacions signada per la persona que ha subscrit el compte justificatiu, on s’indica que s’ha informat</w:t>
      </w:r>
      <w:r w:rsidR="00C906BE">
        <w:t xml:space="preserve"> a</w:t>
      </w:r>
      <w:r w:rsidR="00C906BE" w:rsidRPr="006C5D66">
        <w:t xml:space="preserve"> l’auditor de totes les circumstàncies que poden afectar la correcta percepció, aplicació i justificació de la subvenció.</w:t>
      </w:r>
    </w:p>
    <w:p w14:paraId="303F601F" w14:textId="77777777" w:rsidR="00C906BE" w:rsidRDefault="00C906BE" w:rsidP="00C906BE">
      <w:pPr>
        <w:jc w:val="both"/>
      </w:pPr>
    </w:p>
    <w:p w14:paraId="0A575896" w14:textId="614A733F" w:rsidR="00C906BE" w:rsidRDefault="00B62CC7" w:rsidP="00C906BE">
      <w:pPr>
        <w:jc w:val="both"/>
      </w:pPr>
      <w:r>
        <w:t>7</w:t>
      </w:r>
      <w:r w:rsidR="00C906BE" w:rsidRPr="006C5D66">
        <w:t xml:space="preserve">. Mantindrem l’arxiu de la documentació acreditativa de la revisió efectuada i que dona suport a l’informe segons el que s’estableix a l’article 8.3 de l’Ordre ECO/172/2015, de 3 </w:t>
      </w:r>
      <w:r w:rsidR="00C906BE" w:rsidRPr="00A22794">
        <w:t>de juny, modificada per l’Ordre VEH/79/2020, de 9 de juny, sobre les f</w:t>
      </w:r>
      <w:r w:rsidR="00C906BE" w:rsidRPr="006C5D66">
        <w:t>ormes de justificació de subvencions</w:t>
      </w:r>
      <w:r w:rsidR="00C906BE">
        <w:t>.</w:t>
      </w:r>
    </w:p>
    <w:p w14:paraId="1FE1E17F" w14:textId="77777777" w:rsidR="00B62CC7" w:rsidRDefault="00B62CC7" w:rsidP="00B62CC7"/>
    <w:p w14:paraId="3794911D" w14:textId="77777777" w:rsidR="00B62CC7" w:rsidRDefault="00B62CC7" w:rsidP="00B62CC7"/>
    <w:bookmarkStart w:id="4" w:name="_Hlk195287964"/>
    <w:p w14:paraId="598FE66B" w14:textId="77777777" w:rsidR="00B62CC7" w:rsidRDefault="00D4397C" w:rsidP="00B62CC7">
      <w:sdt>
        <w:sdtPr>
          <w:id w:val="1420596242"/>
          <w:placeholder>
            <w:docPart w:val="3D6DF0F4853F421984F250D62436D418"/>
          </w:placeholder>
          <w15:color w:val="800080"/>
        </w:sdtPr>
        <w:sdtEndPr>
          <w:rPr>
            <w:color w:val="FF0000"/>
          </w:rPr>
        </w:sdtEndPr>
        <w:sdtContent>
          <w:r w:rsidR="00B62CC7">
            <w:rPr>
              <w:color w:val="FF0000"/>
            </w:rPr>
            <w:t>Indicar la denominació social de l’entitat auditora</w:t>
          </w:r>
        </w:sdtContent>
      </w:sdt>
    </w:p>
    <w:p w14:paraId="00876B65" w14:textId="63CB517D" w:rsidR="00B62CC7" w:rsidRPr="008026B8" w:rsidRDefault="00B62CC7" w:rsidP="00B62CC7">
      <w:pPr>
        <w:rPr>
          <w:color w:val="FF0000"/>
        </w:rPr>
      </w:pPr>
      <w:bookmarkStart w:id="5" w:name="_Hlk172201375"/>
      <w:r>
        <w:t xml:space="preserve">ROAC núm. </w:t>
      </w:r>
      <w:sdt>
        <w:sdtPr>
          <w:id w:val="-1629534952"/>
          <w:placeholder>
            <w:docPart w:val="15B70CFA5808439B9A01C966C091228C"/>
          </w:placeholder>
          <w15:color w:val="800080"/>
        </w:sdtPr>
        <w:sdtEndPr>
          <w:rPr>
            <w:color w:val="FF0000"/>
          </w:rPr>
        </w:sdtEndPr>
        <w:sdtContent>
          <w:r w:rsidR="006038BE">
            <w:rPr>
              <w:color w:val="FF0000"/>
            </w:rPr>
            <w:t>indicar el n</w:t>
          </w:r>
          <w:r>
            <w:rPr>
              <w:color w:val="FF0000"/>
            </w:rPr>
            <w:t>úm. d’inscripció de l’entitat auditora</w:t>
          </w:r>
        </w:sdtContent>
      </w:sdt>
    </w:p>
    <w:p w14:paraId="662FB0F8" w14:textId="77777777" w:rsidR="00B62CC7" w:rsidRDefault="00B62CC7" w:rsidP="00B62CC7"/>
    <w:p w14:paraId="4EA50B89" w14:textId="77777777" w:rsidR="00B62CC7" w:rsidRPr="008026B8" w:rsidRDefault="00B62CC7" w:rsidP="00B62CC7">
      <w:pPr>
        <w:rPr>
          <w:color w:val="FF0000"/>
        </w:rPr>
      </w:pPr>
      <w:r>
        <w:t xml:space="preserve">ROAC núm. </w:t>
      </w:r>
      <w:sdt>
        <w:sdtPr>
          <w:id w:val="-489403132"/>
          <w:placeholder>
            <w:docPart w:val="B9D6B6EED94E469AB658D5DA9B04964F"/>
          </w:placeholder>
          <w15:color w:val="800080"/>
        </w:sdtPr>
        <w:sdtEndPr>
          <w:rPr>
            <w:color w:val="FF0000"/>
          </w:rPr>
        </w:sdtEndPr>
        <w:sdtContent>
          <w:r>
            <w:rPr>
              <w:color w:val="FF0000"/>
            </w:rPr>
            <w:t>indicar el núm. d’inscripció de l’auditor signant</w:t>
          </w:r>
        </w:sdtContent>
      </w:sdt>
    </w:p>
    <w:bookmarkEnd w:id="5"/>
    <w:p w14:paraId="2CB86C39" w14:textId="77777777" w:rsidR="00B62CC7" w:rsidRDefault="00B62CC7" w:rsidP="00B62CC7">
      <w:r>
        <w:t>Signatura digital de l’auditor</w:t>
      </w:r>
    </w:p>
    <w:tbl>
      <w:tblPr>
        <w:tblStyle w:val="Taulaambquadrcula"/>
        <w:tblW w:w="0" w:type="auto"/>
        <w:tblLook w:val="04A0" w:firstRow="1" w:lastRow="0" w:firstColumn="1" w:lastColumn="0" w:noHBand="0" w:noVBand="1"/>
      </w:tblPr>
      <w:tblGrid>
        <w:gridCol w:w="4106"/>
      </w:tblGrid>
      <w:tr w:rsidR="00B62CC7" w14:paraId="76F1B068" w14:textId="77777777" w:rsidTr="00911527">
        <w:trPr>
          <w:trHeight w:val="1484"/>
        </w:trPr>
        <w:tc>
          <w:tcPr>
            <w:tcW w:w="4106" w:type="dxa"/>
          </w:tcPr>
          <w:p w14:paraId="3A1C9E4D" w14:textId="77777777" w:rsidR="00B62CC7" w:rsidRDefault="00B62CC7" w:rsidP="00911527"/>
        </w:tc>
      </w:tr>
    </w:tbl>
    <w:p w14:paraId="1C5442BC" w14:textId="77777777" w:rsidR="00C906BE" w:rsidRDefault="00C906BE" w:rsidP="00C906BE">
      <w:r>
        <w:br w:type="page"/>
      </w:r>
    </w:p>
    <w:bookmarkEnd w:id="4"/>
    <w:p w14:paraId="6790F9EA" w14:textId="718E8CCF" w:rsidR="00C906BE" w:rsidRDefault="00B62CC7" w:rsidP="00C906BE">
      <w:r w:rsidRPr="000410A0">
        <w:rPr>
          <w:noProof/>
        </w:rPr>
        <w:lastRenderedPageBreak/>
        <mc:AlternateContent>
          <mc:Choice Requires="wps">
            <w:drawing>
              <wp:anchor distT="0" distB="0" distL="114300" distR="114300" simplePos="0" relativeHeight="251665408" behindDoc="0" locked="0" layoutInCell="1" allowOverlap="1" wp14:anchorId="57FB1F20" wp14:editId="5C1C2598">
                <wp:simplePos x="0" y="0"/>
                <wp:positionH relativeFrom="margin">
                  <wp:posOffset>699134</wp:posOffset>
                </wp:positionH>
                <wp:positionV relativeFrom="page">
                  <wp:posOffset>1771650</wp:posOffset>
                </wp:positionV>
                <wp:extent cx="4600575" cy="257175"/>
                <wp:effectExtent l="0" t="0" r="0" b="0"/>
                <wp:wrapNone/>
                <wp:docPr id="2" name="Marcador de text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00575" cy="257175"/>
                        </a:xfrm>
                        <a:prstGeom prst="rect">
                          <a:avLst/>
                        </a:prstGeom>
                      </wps:spPr>
                      <wps:txbx>
                        <w:txbxContent>
                          <w:p w14:paraId="06BEFD6C" w14:textId="7E432481" w:rsidR="00752756" w:rsidRPr="00B62CC7" w:rsidRDefault="00752756" w:rsidP="00752756">
                            <w:pPr>
                              <w:pStyle w:val="Portada"/>
                              <w:jc w:val="center"/>
                              <w:rPr>
                                <w:rFonts w:ascii="Arial" w:hAnsi="Arial" w:cs="Arial"/>
                                <w:b/>
                                <w:bCs/>
                                <w:sz w:val="28"/>
                                <w:szCs w:val="28"/>
                              </w:rPr>
                            </w:pPr>
                            <w:r w:rsidRPr="00B62CC7">
                              <w:rPr>
                                <w:rFonts w:ascii="Arial" w:hAnsi="Arial" w:cs="Arial"/>
                                <w:b/>
                                <w:bCs/>
                                <w:sz w:val="28"/>
                                <w:szCs w:val="28"/>
                              </w:rPr>
                              <w:t>ANNEXOS ADJUNTS</w:t>
                            </w:r>
                            <w:r w:rsidR="00F765D9" w:rsidRPr="00B62CC7">
                              <w:rPr>
                                <w:rFonts w:ascii="Arial" w:hAnsi="Arial" w:cs="Arial"/>
                                <w:b/>
                                <w:bCs/>
                                <w:sz w:val="28"/>
                                <w:szCs w:val="28"/>
                              </w:rPr>
                              <w:t xml:space="preserve"> A L’INFORME D’AUDITORIA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57FB1F20" id="_x0000_s1027" alt="&quot;&quot;" style="position:absolute;margin-left:55.05pt;margin-top:139.5pt;width:362.25pt;height:2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x6jQEAABcDAAAOAAAAZHJzL2Uyb0RvYy54bWysUttqGzEQfS/0H4Te612bOimL1yEQGgqh&#10;DaT9AFkreUVWGnVG9q7/viN57ZT2rfRlmJvOnDmjzd3kB3E0SA5CK5eLWgoTNHQu7Fv54/vnD5+k&#10;oKRCpwYIppUnQ/Ju+/7dZoyNWUEPQ2dQMEigZoyt7FOKTVWR7o1XtIBoAhctoFeJQ9xXHaqR0f1Q&#10;rer6phoBu4igDRFnH85FuS341hqdvllLJomhlcwtFYvF7rKtthvV7FHF3umZhvoHFl65wEOvUA8q&#10;KXFA9xeUdxqBwKaFBl+BtU6bsgNvs6z/2OalV9GUXVgcileZ6P/B6q/Hl/iMmTrFJ9CvJAI8Il9i&#10;mbWpxkjNtScHNHdPFn1+xSuIqeh5uupppiQ0Jz/e1PX6di2F5tpqfbtkP4Oq5vI6IqVHA15kp5XI&#10;9yoyquMTpXPrpWUmc56fmaRpNwnXzUxzZgfd6RnFyOdsJf08KDRSDF8C65Vvf3Hw4uxmJ+8R4P6Q&#10;wLoy9Q1snsrqF97zT8nn/T0uXW//efsLAAD//wMAUEsDBBQABgAIAAAAIQA1MNSO4gAAAAsBAAAP&#10;AAAAZHJzL2Rvd25yZXYueG1sTI/LTsMwEEX3SPyDNUjsqJMW2iTEqSoeapfQVirs3GRIIuxxFLtN&#10;4OsZVrC8mqM75+bL0Rpxxt63jhTEkwgEUumqlmoF+93zTQLCB02VNo5QwRd6WBaXF7nOKjfQK563&#10;oRZcQj7TCpoQukxKXzZotZ+4DolvH663OnDsa1n1euBya+Q0iubS6pb4Q6M7fGiw/NyerIJ10q3e&#10;Nu57qM3T+/rwckgfd2lQ6vpqXN2DCDiGPxh+9VkdCnY6uhNVXhjOcRQzqmC6SHkUE8nsdg7iqGAW&#10;p3cgi1z+31D8AAAA//8DAFBLAQItABQABgAIAAAAIQC2gziS/gAAAOEBAAATAAAAAAAAAAAAAAAA&#10;AAAAAABbQ29udGVudF9UeXBlc10ueG1sUEsBAi0AFAAGAAgAAAAhADj9If/WAAAAlAEAAAsAAAAA&#10;AAAAAAAAAAAALwEAAF9yZWxzLy5yZWxzUEsBAi0AFAAGAAgAAAAhABvGPHqNAQAAFwMAAA4AAAAA&#10;AAAAAAAAAAAALgIAAGRycy9lMm9Eb2MueG1sUEsBAi0AFAAGAAgAAAAhADUw1I7iAAAACwEAAA8A&#10;AAAAAAAAAAAAAAAA5wMAAGRycy9kb3ducmV2LnhtbFBLBQYAAAAABAAEAPMAAAD2BAAAAAA=&#10;" filled="f" stroked="f">
                <o:lock v:ext="edit" grouping="t"/>
                <v:textbox inset="0,0,0,0">
                  <w:txbxContent>
                    <w:p w14:paraId="06BEFD6C" w14:textId="7E432481" w:rsidR="00752756" w:rsidRPr="00B62CC7" w:rsidRDefault="00752756" w:rsidP="00752756">
                      <w:pPr>
                        <w:pStyle w:val="Portada"/>
                        <w:jc w:val="center"/>
                        <w:rPr>
                          <w:rFonts w:ascii="Arial" w:hAnsi="Arial" w:cs="Arial"/>
                          <w:b/>
                          <w:bCs/>
                          <w:sz w:val="28"/>
                          <w:szCs w:val="28"/>
                        </w:rPr>
                      </w:pPr>
                      <w:r w:rsidRPr="00B62CC7">
                        <w:rPr>
                          <w:rFonts w:ascii="Arial" w:hAnsi="Arial" w:cs="Arial"/>
                          <w:b/>
                          <w:bCs/>
                          <w:sz w:val="28"/>
                          <w:szCs w:val="28"/>
                        </w:rPr>
                        <w:t>ANNEXOS ADJUNTS</w:t>
                      </w:r>
                      <w:r w:rsidR="00F765D9" w:rsidRPr="00B62CC7">
                        <w:rPr>
                          <w:rFonts w:ascii="Arial" w:hAnsi="Arial" w:cs="Arial"/>
                          <w:b/>
                          <w:bCs/>
                          <w:sz w:val="28"/>
                          <w:szCs w:val="28"/>
                        </w:rPr>
                        <w:t xml:space="preserve"> A L’INFORME D’AUDITORIA</w:t>
                      </w:r>
                    </w:p>
                  </w:txbxContent>
                </v:textbox>
                <w10:wrap anchorx="margin" anchory="page"/>
              </v:rect>
            </w:pict>
          </mc:Fallback>
        </mc:AlternateContent>
      </w:r>
      <w:r w:rsidRPr="000410A0">
        <w:rPr>
          <w:noProof/>
        </w:rPr>
        <mc:AlternateContent>
          <mc:Choice Requires="wps">
            <w:drawing>
              <wp:anchor distT="0" distB="0" distL="114300" distR="114300" simplePos="0" relativeHeight="251663360" behindDoc="0" locked="0" layoutInCell="1" allowOverlap="1" wp14:anchorId="65B88BCC" wp14:editId="32BA543D">
                <wp:simplePos x="0" y="0"/>
                <wp:positionH relativeFrom="margin">
                  <wp:posOffset>2706212</wp:posOffset>
                </wp:positionH>
                <wp:positionV relativeFrom="paragraph">
                  <wp:posOffset>-2652238</wp:posOffset>
                </wp:positionV>
                <wp:extent cx="626745" cy="5931855"/>
                <wp:effectExtent l="0" t="4445" r="0" b="0"/>
                <wp:wrapNone/>
                <wp:docPr id="3" name="Redondear rectángulo de esquina del mismo lado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26745" cy="5931855"/>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662961F" id="Redondear rectángulo de esquina del mismo lado 8" o:spid="_x0000_s1026" alt="&quot;&quot;" style="position:absolute;margin-left:213.1pt;margin-top:-208.85pt;width:49.35pt;height:467.1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26745,5931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UZwIAAHMFAAAOAAAAZHJzL2Uyb0RvYy54bWysVMlu2zAQvRfoPxC817LU2EkNyzkkcC9d&#10;gjj9AJqLpIIbSMbL33dISoybBj0U1YGgxJk3773RcH17UhIduPOD0S2uZ3OMuKaGDbpr8Y+n7Ycb&#10;jHwgmhFpNG/xmXt8u3n/bn20K96Y3kjGHQIQ7VdH2+I+BLuqKk97roifGcs1HArjFAnw6rqKOXIE&#10;dCWrZj5fVkfjmHWGcu/h630+xJuELwSn4bsQngckWwzcQlpdWvdxrTZrsuocsf1ARxrkH1goMmgo&#10;WqDuSSDo2Q1/QKmBOuONCDNqVGWEGChPGkBNPX+lZtcTy5MWMMfbYpP/f7D022FnHxzYcLR+5WEb&#10;VZyEU8gZcKtegsvwJHFAF52Sd+fiHT8FROHjslleXy0wonC0+PSxvlksorlVBoug1vnwmRuF4qbF&#10;zjxr1uyI4o/QpYRPDl98SC4ypOGgxYT9rDESSkJTDkSiReKSm3YR01zGpKZC3RENdlPlsUFsO0iZ&#10;9n6q55E14GqW6V23v5MOQcEWb7dTSQDqfE7L0cvryZi3MmKkfFZfDctAdcSZuI0JyZ/fQcewmJ2G&#10;gBcm+67OLknbk4xZ4OK4xMgCmMiO6uSgEYnzuLjKHJCnRHIG3R1bBANQTJE61tYmmpQbGL9UL79H&#10;2oWz5EmhfuQCDQz+gCaxe0WaUMp1yMR9TxjPxEsfgWfJSORlBIzIAuoX7BFgkplBJuzMcoyPqTwN&#10;fkkeu/q35JKRKhsdSrIatHFvKZOgaqyc4yeTsjXRpb1h5weHXJB3Jt8/RNPewPVDg0vJMQomO7ct&#10;30Lx6rh8T7Avd+XmFwAAAP//AwBQSwMEFAAGAAgAAAAhACPAPzTdAAAABQEAAA8AAABkcnMvZG93&#10;bnJldi54bWxMj0FPg0AQhe8m/ofNmHizS4lapCyNMal6MoF6aG9bdgqk7Cxhl4L+eseT3t7kvbz3&#10;TbaZbScuOPjWkYLlIgKBVDnTUq3gc7e9S0D4oMnozhEq+EIPm/z6KtOpcRMVeClDLbiEfKoVNCH0&#10;qZS+atBqv3A9EnsnN1gd+BxqaQY9cbntZBxFj9Lqlnih0T2+NFidy9EqqOpxe3r73n+8TmVxfu+L&#10;wz7eHZS6vZmf1yACzuEvDL/4jA45Mx3dSMaLTkHywEEF/A+bT/fxCsSRRbICmWfyP33+AwAA//8D&#10;AFBLAQItABQABgAIAAAAIQC2gziS/gAAAOEBAAATAAAAAAAAAAAAAAAAAAAAAABbQ29udGVudF9U&#10;eXBlc10ueG1sUEsBAi0AFAAGAAgAAAAhADj9If/WAAAAlAEAAAsAAAAAAAAAAAAAAAAALwEAAF9y&#10;ZWxzLy5yZWxzUEsBAi0AFAAGAAgAAAAhANZm79RnAgAAcwUAAA4AAAAAAAAAAAAAAAAALgIAAGRy&#10;cy9lMm9Eb2MueG1sUEsBAi0AFAAGAAgAAAAhACPAPzTdAAAABQEAAA8AAAAAAAAAAAAAAAAAwQQA&#10;AGRycy9kb3ducmV2LnhtbFBLBQYAAAAABAAEAPMAAADLBQAAAAA=&#10;" path="m313373,r,c486444,,626746,140302,626746,313373v,1872827,-1,3745655,-1,5618482l626745,5931855,,5931855r,l,313373c,140302,140302,,313373,xe" fillcolor="red" stroked="f" strokeweight="2pt">
                <v:fill opacity="0" color2="white [3212]" colors="0 red;43909f red;1 white" focus="100%" type="gradient"/>
                <v:path arrowok="t" o:connecttype="custom" o:connectlocs="313373,0;313373,0;626746,313373;626745,5931855;626745,5931855;0,5931855;0,5931855;0,313373;313373,0" o:connectangles="0,0,0,0,0,0,0,0,0"/>
                <w10:wrap anchorx="margin"/>
              </v:shape>
            </w:pict>
          </mc:Fallback>
        </mc:AlternateContent>
      </w:r>
    </w:p>
    <w:p w14:paraId="3FD07B1F" w14:textId="0E198616" w:rsidR="00C906BE" w:rsidRPr="00C747A0" w:rsidRDefault="00C906BE" w:rsidP="00752756">
      <w:pPr>
        <w:rPr>
          <w:b/>
          <w:bCs/>
          <w:sz w:val="24"/>
          <w:szCs w:val="24"/>
        </w:rPr>
      </w:pPr>
    </w:p>
    <w:p w14:paraId="3C102A6E" w14:textId="36DF65A2" w:rsidR="00C906BE" w:rsidRDefault="00C906BE" w:rsidP="00C906BE"/>
    <w:p w14:paraId="48B2DB79" w14:textId="77777777" w:rsidR="00512F6F" w:rsidRDefault="00512F6F" w:rsidP="00C906BE"/>
    <w:p w14:paraId="588EDEF4" w14:textId="77777777" w:rsidR="00AD4F75" w:rsidRDefault="00AD4F75" w:rsidP="00C906BE"/>
    <w:p w14:paraId="53389374" w14:textId="2548DF5F" w:rsidR="00C906BE" w:rsidRDefault="00D4397C" w:rsidP="00C906BE">
      <w:sdt>
        <w:sdtPr>
          <w:id w:val="-731076429"/>
          <w14:checkbox>
            <w14:checked w14:val="0"/>
            <w14:checkedState w14:val="2612" w14:font="MS Gothic"/>
            <w14:uncheckedState w14:val="2610" w14:font="MS Gothic"/>
          </w14:checkbox>
        </w:sdtPr>
        <w:sdtEndPr/>
        <w:sdtContent>
          <w:r w:rsidR="00C906BE">
            <w:rPr>
              <w:rFonts w:ascii="MS Gothic" w:eastAsia="MS Gothic" w:hAnsi="MS Gothic" w:hint="eastAsia"/>
            </w:rPr>
            <w:t>☐</w:t>
          </w:r>
        </w:sdtContent>
      </w:sdt>
      <w:r w:rsidR="00C906BE">
        <w:t xml:space="preserve"> - Compte justificatiu</w:t>
      </w:r>
      <w:r w:rsidR="0060625C">
        <w:t xml:space="preserve"> per a nuclis d’R+D</w:t>
      </w:r>
    </w:p>
    <w:p w14:paraId="3C7DACA5" w14:textId="2C69E575" w:rsidR="00C906BE" w:rsidRDefault="00D4397C" w:rsidP="00C906BE">
      <w:sdt>
        <w:sdtPr>
          <w:id w:val="-1652906031"/>
          <w14:checkbox>
            <w14:checked w14:val="0"/>
            <w14:checkedState w14:val="2612" w14:font="MS Gothic"/>
            <w14:uncheckedState w14:val="2610" w14:font="MS Gothic"/>
          </w14:checkbox>
        </w:sdtPr>
        <w:sdtEndPr/>
        <w:sdtContent>
          <w:r w:rsidR="00C906BE">
            <w:rPr>
              <w:rFonts w:ascii="MS Gothic" w:eastAsia="MS Gothic" w:hAnsi="MS Gothic" w:hint="eastAsia"/>
            </w:rPr>
            <w:t>☐</w:t>
          </w:r>
        </w:sdtContent>
      </w:sdt>
      <w:r w:rsidR="00C906BE">
        <w:t xml:space="preserve"> - Full de comprovació</w:t>
      </w:r>
      <w:r w:rsidR="00593458">
        <w:t xml:space="preserve"> per a nuclis </w:t>
      </w:r>
      <w:r w:rsidR="00487BEE">
        <w:t>d’</w:t>
      </w:r>
      <w:r w:rsidR="00593458">
        <w:t>R+D</w:t>
      </w:r>
    </w:p>
    <w:p w14:paraId="3C55182C" w14:textId="40ABB18F" w:rsidR="00C906BE" w:rsidRPr="00087A25" w:rsidRDefault="00D4397C" w:rsidP="00C906BE">
      <w:sdt>
        <w:sdtPr>
          <w:id w:val="-1238708835"/>
          <w14:checkbox>
            <w14:checked w14:val="0"/>
            <w14:checkedState w14:val="2612" w14:font="MS Gothic"/>
            <w14:uncheckedState w14:val="2610" w14:font="MS Gothic"/>
          </w14:checkbox>
        </w:sdtPr>
        <w:sdtEndPr/>
        <w:sdtContent>
          <w:r w:rsidR="00C906BE">
            <w:rPr>
              <w:rFonts w:ascii="MS Gothic" w:eastAsia="MS Gothic" w:hAnsi="MS Gothic" w:hint="eastAsia"/>
            </w:rPr>
            <w:t>☐</w:t>
          </w:r>
        </w:sdtContent>
      </w:sdt>
      <w:r w:rsidR="00C906BE">
        <w:t xml:space="preserve"> - </w:t>
      </w:r>
      <w:r w:rsidR="00C906BE" w:rsidRPr="00087A25">
        <w:t>Identificació de 3 ofertes</w:t>
      </w:r>
    </w:p>
    <w:p w14:paraId="278D2ED8" w14:textId="0910A00F" w:rsidR="00C906BE" w:rsidRPr="00087A25" w:rsidRDefault="00D4397C" w:rsidP="00C906BE">
      <w:sdt>
        <w:sdtPr>
          <w:id w:val="2116009957"/>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 Model de càlcul de despeses de personal</w:t>
      </w:r>
      <w:r w:rsidR="00C906BE">
        <w:t xml:space="preserve"> </w:t>
      </w:r>
      <w:r w:rsidR="00AD4F75">
        <w:t xml:space="preserve">per a nuclis </w:t>
      </w:r>
      <w:r w:rsidR="00593458">
        <w:t>d’</w:t>
      </w:r>
      <w:r w:rsidR="00C906BE">
        <w:t>R+D</w:t>
      </w:r>
    </w:p>
    <w:p w14:paraId="6E4AECA8" w14:textId="053EADB4" w:rsidR="00C906BE" w:rsidRPr="00087A25" w:rsidRDefault="00D4397C" w:rsidP="00C906BE">
      <w:sdt>
        <w:sdtPr>
          <w:id w:val="1392928605"/>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 </w:t>
      </w:r>
      <w:r w:rsidR="007E65DC">
        <w:t xml:space="preserve">Model de temporalització </w:t>
      </w:r>
      <w:r w:rsidR="00C906BE">
        <w:t xml:space="preserve">d’hores imputades a l’activitat </w:t>
      </w:r>
      <w:r w:rsidR="00AD4F75">
        <w:t xml:space="preserve">per a nuclis </w:t>
      </w:r>
      <w:r w:rsidR="00593458">
        <w:t>d’</w:t>
      </w:r>
      <w:r w:rsidR="00C906BE">
        <w:t>R+D</w:t>
      </w:r>
    </w:p>
    <w:p w14:paraId="4B65E137" w14:textId="45E643B0" w:rsidR="00C906BE" w:rsidRDefault="00D4397C" w:rsidP="00C906BE">
      <w:sdt>
        <w:sdtPr>
          <w:id w:val="694433210"/>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 </w:t>
      </w:r>
      <w:r w:rsidR="00C906BE">
        <w:t xml:space="preserve">Si s’escau, memòria tècnica </w:t>
      </w:r>
      <w:r w:rsidR="00B62CC7">
        <w:t xml:space="preserve">justificativa que </w:t>
      </w:r>
      <w:r w:rsidR="00C906BE">
        <w:t>inclou les desviacions</w:t>
      </w:r>
      <w:r w:rsidR="00B62CC7">
        <w:t xml:space="preserve"> del projecte</w:t>
      </w:r>
    </w:p>
    <w:bookmarkStart w:id="6" w:name="_Hlk195288117"/>
    <w:p w14:paraId="7ABD605F" w14:textId="55F1ECAD" w:rsidR="00F765D9" w:rsidRPr="00087A25" w:rsidRDefault="00D4397C" w:rsidP="00F765D9">
      <w:sdt>
        <w:sdtPr>
          <w:id w:val="-355350148"/>
          <w14:checkbox>
            <w14:checked w14:val="0"/>
            <w14:checkedState w14:val="2612" w14:font="MS Gothic"/>
            <w14:uncheckedState w14:val="2610" w14:font="MS Gothic"/>
          </w14:checkbox>
        </w:sdtPr>
        <w:sdtEndPr/>
        <w:sdtContent>
          <w:r w:rsidR="00F765D9">
            <w:rPr>
              <w:rFonts w:ascii="MS Gothic" w:eastAsia="MS Gothic" w:hAnsi="MS Gothic" w:hint="eastAsia"/>
            </w:rPr>
            <w:t>☐</w:t>
          </w:r>
        </w:sdtContent>
      </w:sdt>
      <w:r w:rsidR="00F765D9">
        <w:t xml:space="preserve"> - Declaració relativa a la vinculació beneficiari-proveïdor</w:t>
      </w:r>
    </w:p>
    <w:bookmarkEnd w:id="6"/>
    <w:p w14:paraId="1E7DE24F" w14:textId="1B81041A" w:rsidR="00C906BE" w:rsidRPr="00087A25" w:rsidRDefault="00D4397C" w:rsidP="00C906BE">
      <w:sdt>
        <w:sdtPr>
          <w:id w:val="387764489"/>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w:t>
      </w:r>
      <w:r w:rsidR="00C906BE">
        <w:t xml:space="preserve"> Si s’escau, documents demostratius de la publicitat</w:t>
      </w:r>
    </w:p>
    <w:p w14:paraId="5E5FB6AE" w14:textId="77777777" w:rsidR="00C906BE" w:rsidRPr="00087A25" w:rsidRDefault="00D4397C" w:rsidP="00C906BE">
      <w:sdt>
        <w:sdtPr>
          <w:id w:val="-481702780"/>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 Altres documents:</w:t>
      </w:r>
    </w:p>
    <w:sdt>
      <w:sdtPr>
        <w:id w:val="1415054642"/>
        <w:placeholder>
          <w:docPart w:val="E64D0869988B4D708A29842BB07EFC80"/>
        </w:placeholder>
      </w:sdtPr>
      <w:sdtEndPr>
        <w:rPr>
          <w:color w:val="808080" w:themeColor="background1" w:themeShade="80"/>
        </w:rPr>
      </w:sdtEndPr>
      <w:sdtContent>
        <w:p w14:paraId="18F02414" w14:textId="6F8D79BB" w:rsidR="00C906BE" w:rsidRPr="00F765D9" w:rsidRDefault="00C906BE" w:rsidP="00C906BE">
          <w:pPr>
            <w:jc w:val="both"/>
            <w:rPr>
              <w:color w:val="808080" w:themeColor="background1" w:themeShade="80"/>
            </w:rPr>
          </w:pPr>
          <w:r w:rsidRPr="00F765D9">
            <w:rPr>
              <w:i/>
              <w:iCs/>
              <w:color w:val="808080" w:themeColor="background1" w:themeShade="80"/>
              <w:sz w:val="20"/>
              <w:szCs w:val="20"/>
            </w:rPr>
            <w:t>(Si s’escau, detallar d’altres documents adjunts).</w:t>
          </w:r>
        </w:p>
      </w:sdtContent>
    </w:sdt>
    <w:p w14:paraId="4FA4D833" w14:textId="77777777" w:rsidR="00C906BE" w:rsidRPr="008A6F76" w:rsidRDefault="00C906BE" w:rsidP="00C906BE"/>
    <w:p w14:paraId="65818BA8" w14:textId="77777777" w:rsidR="008F5955" w:rsidRDefault="008F5955" w:rsidP="00432CF4"/>
    <w:p w14:paraId="6A545E2C" w14:textId="77777777" w:rsidR="008A6F76" w:rsidRDefault="008A6F76" w:rsidP="00432CF4"/>
    <w:p w14:paraId="41AD9BF2" w14:textId="77777777" w:rsidR="008A6F76" w:rsidRDefault="008A6F76" w:rsidP="00432CF4"/>
    <w:p w14:paraId="3C446FAD" w14:textId="77777777" w:rsidR="008A6F76" w:rsidRDefault="008A6F76" w:rsidP="00432CF4"/>
    <w:p w14:paraId="287D14BE" w14:textId="77777777" w:rsidR="008A6F76" w:rsidRDefault="008A6F76" w:rsidP="00432CF4"/>
    <w:p w14:paraId="61918F25" w14:textId="77777777" w:rsidR="008A6F76" w:rsidRDefault="008A6F76" w:rsidP="00432CF4"/>
    <w:p w14:paraId="16BA7624" w14:textId="77777777" w:rsidR="008A6F76" w:rsidRPr="008A6F76" w:rsidRDefault="008A6F76" w:rsidP="008A6F76"/>
    <w:p w14:paraId="0A52FE33" w14:textId="77777777" w:rsidR="008A6F76" w:rsidRPr="008A6F76" w:rsidRDefault="008A6F76" w:rsidP="007E65DC"/>
    <w:sectPr w:rsidR="008A6F76" w:rsidRPr="008A6F76" w:rsidSect="006038BE">
      <w:headerReference w:type="even" r:id="rId24"/>
      <w:headerReference w:type="default" r:id="rId25"/>
      <w:footerReference w:type="default" r:id="rId26"/>
      <w:headerReference w:type="first" r:id="rId27"/>
      <w:footerReference w:type="first" r:id="rId28"/>
      <w:type w:val="continuous"/>
      <w:pgSz w:w="11907" w:h="16840" w:code="9"/>
      <w:pgMar w:top="1418" w:right="1134" w:bottom="1985" w:left="1134" w:header="573" w:footer="567" w:gutter="0"/>
      <w:cols w:space="737"/>
      <w:docGrid w:linePitch="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26EC" w14:textId="77777777" w:rsidR="00C906BE" w:rsidRDefault="00C906BE">
      <w:r>
        <w:separator/>
      </w:r>
    </w:p>
  </w:endnote>
  <w:endnote w:type="continuationSeparator" w:id="0">
    <w:p w14:paraId="3A131F36" w14:textId="77777777" w:rsidR="00C906BE" w:rsidRDefault="00C9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Thin">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09F4" w14:textId="6DD1D3D9" w:rsidR="002274B4" w:rsidRDefault="00300371" w:rsidP="002274B4">
    <w:pPr>
      <w:pStyle w:val="Peu"/>
      <w:spacing w:after="0"/>
      <w:jc w:val="right"/>
      <w:rPr>
        <w:rFonts w:asciiTheme="minorHAnsi" w:hAnsiTheme="minorHAnsi" w:cstheme="minorHAnsi"/>
        <w:sz w:val="18"/>
        <w:szCs w:val="18"/>
      </w:rPr>
    </w:pPr>
    <w:r w:rsidRPr="00A208CD">
      <w:rPr>
        <w:rFonts w:asciiTheme="minorHAnsi" w:hAnsiTheme="minorHAnsi" w:cs="Times New Roman"/>
        <w:b/>
        <w:noProof/>
        <w:szCs w:val="16"/>
        <w:lang w:eastAsia="ca-ES"/>
      </w:rPr>
      <w:drawing>
        <wp:inline distT="0" distB="0" distL="0" distR="0" wp14:anchorId="36DE4576" wp14:editId="081B9823">
          <wp:extent cx="1126490" cy="291465"/>
          <wp:effectExtent l="0" t="0" r="0" b="0"/>
          <wp:docPr id="20" name="Imatge 20" descr="logo_gener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nerali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1465"/>
                  </a:xfrm>
                  <a:prstGeom prst="rect">
                    <a:avLst/>
                  </a:prstGeom>
                  <a:noFill/>
                </pic:spPr>
              </pic:pic>
            </a:graphicData>
          </a:graphic>
        </wp:inline>
      </w:drawing>
    </w:r>
    <w:r w:rsidR="002274B4">
      <w:t xml:space="preserve">                                                                                              </w:t>
    </w:r>
    <w:r w:rsidR="002274B4">
      <w:rPr>
        <w:rFonts w:asciiTheme="minorHAnsi" w:hAnsiTheme="minorHAnsi" w:cstheme="minorHAnsi"/>
        <w:sz w:val="18"/>
        <w:szCs w:val="18"/>
      </w:rPr>
      <w:t>Informe auditoria Nuclis RD</w:t>
    </w:r>
  </w:p>
  <w:p w14:paraId="73AD93C1" w14:textId="6E221842" w:rsidR="002274B4" w:rsidRDefault="002274B4" w:rsidP="002274B4">
    <w:pPr>
      <w:pStyle w:val="Peu"/>
      <w:jc w:val="right"/>
      <w:rPr>
        <w:rFonts w:asciiTheme="minorHAnsi" w:hAnsiTheme="minorHAnsi" w:cstheme="minorHAnsi"/>
        <w:sz w:val="18"/>
        <w:szCs w:val="18"/>
      </w:rPr>
    </w:pPr>
    <w:r>
      <w:rPr>
        <w:rFonts w:asciiTheme="minorHAnsi" w:hAnsiTheme="minorHAnsi" w:cstheme="minorHAnsi"/>
        <w:sz w:val="18"/>
        <w:szCs w:val="18"/>
      </w:rPr>
      <w:t xml:space="preserve">Versió </w:t>
    </w:r>
    <w:r w:rsidR="00B62CC7">
      <w:rPr>
        <w:rFonts w:asciiTheme="minorHAnsi" w:hAnsiTheme="minorHAnsi" w:cstheme="minorHAnsi"/>
        <w:sz w:val="18"/>
        <w:szCs w:val="18"/>
      </w:rPr>
      <w:t>2</w:t>
    </w:r>
    <w:r>
      <w:rPr>
        <w:rFonts w:asciiTheme="minorHAnsi" w:hAnsiTheme="minorHAnsi" w:cstheme="minorHAnsi"/>
        <w:sz w:val="18"/>
        <w:szCs w:val="18"/>
      </w:rPr>
      <w:t xml:space="preserve">, </w:t>
    </w:r>
    <w:r w:rsidR="0034120F">
      <w:rPr>
        <w:rFonts w:asciiTheme="minorHAnsi" w:hAnsiTheme="minorHAnsi" w:cstheme="minorHAnsi"/>
        <w:sz w:val="18"/>
        <w:szCs w:val="18"/>
      </w:rPr>
      <w:t>30 d’octubre</w:t>
    </w:r>
    <w:r w:rsidR="00B62CC7">
      <w:rPr>
        <w:rFonts w:asciiTheme="minorHAnsi" w:hAnsiTheme="minorHAnsi" w:cstheme="minorHAnsi"/>
        <w:sz w:val="18"/>
        <w:szCs w:val="18"/>
      </w:rPr>
      <w:t xml:space="preserve"> de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929C" w14:textId="77777777" w:rsidR="00300371" w:rsidRPr="00A208CD" w:rsidRDefault="00300371" w:rsidP="00E80BAF">
    <w:pPr>
      <w:pStyle w:val="Capalera"/>
      <w:framePr w:w="743" w:h="329" w:hRule="exact" w:wrap="around" w:vAnchor="text" w:hAnchor="page" w:x="10581" w:y="109"/>
      <w:jc w:val="right"/>
      <w:rPr>
        <w:rFonts w:asciiTheme="minorHAnsi" w:hAnsiTheme="minorHAnsi"/>
        <w:b/>
        <w:sz w:val="16"/>
        <w:szCs w:val="16"/>
      </w:rPr>
    </w:pPr>
    <w:r w:rsidRPr="00E80BAF">
      <w:rPr>
        <w:rStyle w:val="Nmerodepgina"/>
        <w:rFonts w:asciiTheme="minorHAnsi" w:hAnsiTheme="minorHAnsi"/>
        <w:b/>
        <w:i/>
        <w:sz w:val="14"/>
        <w:szCs w:val="14"/>
      </w:rPr>
      <w:t xml:space="preserve">Pàgina </w:t>
    </w:r>
    <w:r w:rsidRPr="00E80BAF">
      <w:rPr>
        <w:rStyle w:val="Nmerodepgina"/>
        <w:rFonts w:asciiTheme="minorHAnsi" w:hAnsiTheme="minorHAnsi"/>
        <w:i/>
        <w:sz w:val="14"/>
        <w:szCs w:val="14"/>
      </w:rPr>
      <w:fldChar w:fldCharType="begin"/>
    </w:r>
    <w:r w:rsidRPr="00E80BAF">
      <w:rPr>
        <w:rStyle w:val="Nmerodepgina"/>
        <w:rFonts w:asciiTheme="minorHAnsi" w:hAnsiTheme="minorHAnsi"/>
        <w:i/>
        <w:sz w:val="14"/>
        <w:szCs w:val="14"/>
      </w:rPr>
      <w:instrText xml:space="preserve">PAGE  </w:instrText>
    </w:r>
    <w:r w:rsidRPr="00E80BAF">
      <w:rPr>
        <w:rStyle w:val="Nmerodepgina"/>
        <w:rFonts w:asciiTheme="minorHAnsi" w:hAnsiTheme="minorHAnsi"/>
        <w:i/>
        <w:sz w:val="14"/>
        <w:szCs w:val="14"/>
      </w:rPr>
      <w:fldChar w:fldCharType="separate"/>
    </w:r>
    <w:r w:rsidRPr="00E80BAF">
      <w:rPr>
        <w:rStyle w:val="Nmerodepgina"/>
        <w:rFonts w:asciiTheme="minorHAnsi" w:hAnsiTheme="minorHAnsi"/>
        <w:i/>
        <w:noProof/>
        <w:sz w:val="14"/>
        <w:szCs w:val="14"/>
      </w:rPr>
      <w:t>1</w:t>
    </w:r>
    <w:r w:rsidRPr="00E80BAF">
      <w:rPr>
        <w:rStyle w:val="Nmerodepgina"/>
        <w:rFonts w:asciiTheme="minorHAnsi" w:hAnsiTheme="minorHAnsi"/>
        <w:i/>
        <w:sz w:val="14"/>
        <w:szCs w:val="14"/>
      </w:rPr>
      <w:fldChar w:fldCharType="end"/>
    </w:r>
  </w:p>
  <w:p w14:paraId="4DF6537F" w14:textId="77777777" w:rsidR="00300371" w:rsidRPr="00A208CD" w:rsidRDefault="00300371" w:rsidP="00A208CD">
    <w:pPr>
      <w:pStyle w:val="AAdrea"/>
      <w:tabs>
        <w:tab w:val="center" w:pos="4253"/>
        <w:tab w:val="right" w:pos="9639"/>
      </w:tabs>
      <w:spacing w:line="240" w:lineRule="auto"/>
      <w:rPr>
        <w:rFonts w:asciiTheme="minorHAnsi" w:hAnsiTheme="minorHAnsi" w:cs="Times New Roman"/>
        <w:b/>
        <w:szCs w:val="16"/>
        <w:lang w:val="ca-ES" w:eastAsia="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AA11" w14:textId="77777777" w:rsidR="00C906BE" w:rsidRDefault="00C906BE">
      <w:r>
        <w:separator/>
      </w:r>
    </w:p>
  </w:footnote>
  <w:footnote w:type="continuationSeparator" w:id="0">
    <w:p w14:paraId="09DCF10F" w14:textId="77777777" w:rsidR="00C906BE" w:rsidRDefault="00C90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8080" w14:textId="05ACE9AE" w:rsidR="00300371" w:rsidRDefault="00300371" w:rsidP="001E70DF">
    <w:pPr>
      <w:pStyle w:val="Capaler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38BE">
      <w:rPr>
        <w:rStyle w:val="Nmerodepgina"/>
        <w:noProof/>
      </w:rPr>
      <w:t>1</w:t>
    </w:r>
    <w:r>
      <w:rPr>
        <w:rStyle w:val="Nmerodepgina"/>
      </w:rPr>
      <w:fldChar w:fldCharType="end"/>
    </w:r>
  </w:p>
  <w:p w14:paraId="5D78ABB4" w14:textId="77777777" w:rsidR="00300371" w:rsidRDefault="00300371" w:rsidP="000925E1">
    <w:pPr>
      <w:pStyle w:val="Capaler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1093" w14:textId="77777777" w:rsidR="00300371" w:rsidRPr="00FD1591" w:rsidRDefault="002E209C" w:rsidP="00A44950">
    <w:pPr>
      <w:pStyle w:val="Capalera"/>
      <w:spacing w:after="960"/>
    </w:pPr>
    <w:r w:rsidRPr="002E209C">
      <w:rPr>
        <w:noProof/>
      </w:rPr>
      <w:drawing>
        <wp:inline distT="0" distB="0" distL="0" distR="0" wp14:anchorId="711A92C9" wp14:editId="237E1452">
          <wp:extent cx="1133475" cy="581025"/>
          <wp:effectExtent l="0" t="0" r="9525" b="9525"/>
          <wp:docPr id="19" name="Imat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81025"/>
                  </a:xfrm>
                  <a:prstGeom prst="rect">
                    <a:avLst/>
                  </a:prstGeom>
                  <a:noFill/>
                  <a:ln>
                    <a:noFill/>
                  </a:ln>
                </pic:spPr>
              </pic:pic>
            </a:graphicData>
          </a:graphic>
        </wp:inline>
      </w:drawing>
    </w:r>
    <w:r w:rsidR="00300371">
      <w:ptab w:relativeTo="margin" w:alignment="center" w:leader="none"/>
    </w:r>
    <w:r w:rsidR="0030037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30D2" w14:textId="77777777" w:rsidR="00300371" w:rsidRPr="00A81F88" w:rsidRDefault="00300371" w:rsidP="00AB4785">
    <w:pPr>
      <w:pStyle w:val="Capalera"/>
      <w:tabs>
        <w:tab w:val="left" w:pos="720"/>
      </w:tabs>
      <w:spacing w:after="1400" w:line="240" w:lineRule="atLeas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BC89AA"/>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B68A713E"/>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D12659F8"/>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31644ECC"/>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14FC6D9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863098"/>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8C188C"/>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66C428"/>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62E6C8"/>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63423694"/>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22665580"/>
    <w:multiLevelType w:val="hybridMultilevel"/>
    <w:tmpl w:val="018C93E2"/>
    <w:lvl w:ilvl="0" w:tplc="040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ED4BD1"/>
    <w:multiLevelType w:val="hybridMultilevel"/>
    <w:tmpl w:val="B7F81A8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A240EDF"/>
    <w:multiLevelType w:val="hybridMultilevel"/>
    <w:tmpl w:val="44D637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0487284">
    <w:abstractNumId w:val="9"/>
  </w:num>
  <w:num w:numId="2" w16cid:durableId="1403483386">
    <w:abstractNumId w:val="7"/>
  </w:num>
  <w:num w:numId="3" w16cid:durableId="2126341232">
    <w:abstractNumId w:val="6"/>
  </w:num>
  <w:num w:numId="4" w16cid:durableId="447896289">
    <w:abstractNumId w:val="5"/>
  </w:num>
  <w:num w:numId="5" w16cid:durableId="1444153971">
    <w:abstractNumId w:val="4"/>
  </w:num>
  <w:num w:numId="6" w16cid:durableId="2137526795">
    <w:abstractNumId w:val="8"/>
  </w:num>
  <w:num w:numId="7" w16cid:durableId="770856836">
    <w:abstractNumId w:val="3"/>
  </w:num>
  <w:num w:numId="8" w16cid:durableId="136606976">
    <w:abstractNumId w:val="2"/>
  </w:num>
  <w:num w:numId="9" w16cid:durableId="1848210445">
    <w:abstractNumId w:val="1"/>
  </w:num>
  <w:num w:numId="10" w16cid:durableId="2060349664">
    <w:abstractNumId w:val="0"/>
  </w:num>
  <w:num w:numId="11" w16cid:durableId="1671592058">
    <w:abstractNumId w:val="11"/>
  </w:num>
  <w:num w:numId="12" w16cid:durableId="57673774">
    <w:abstractNumId w:val="12"/>
  </w:num>
  <w:num w:numId="13" w16cid:durableId="2095202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cryptProviderType="rsaAES" w:cryptAlgorithmClass="hash" w:cryptAlgorithmType="typeAny" w:cryptAlgorithmSid="14" w:cryptSpinCount="100000" w:hash="71RrVg49PpUy5P1UMWOk62JF4Ddrry0cwhSo5L9huEURfrl3l9qrdNPViScQo1c2NtQw98l0bH1U+MhC/l1jow==" w:salt="1wZm+F2CuFVa9XiLDqSq2Q=="/>
  <w:defaultTabStop w:val="709"/>
  <w:hyphenationZone w:val="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BE"/>
    <w:rsid w:val="00001DDB"/>
    <w:rsid w:val="000037BC"/>
    <w:rsid w:val="000541D8"/>
    <w:rsid w:val="000633D7"/>
    <w:rsid w:val="00064810"/>
    <w:rsid w:val="00066B5F"/>
    <w:rsid w:val="0008456A"/>
    <w:rsid w:val="000925E1"/>
    <w:rsid w:val="0009682F"/>
    <w:rsid w:val="000A2DA5"/>
    <w:rsid w:val="000A7E3A"/>
    <w:rsid w:val="000C0C19"/>
    <w:rsid w:val="000E0E4F"/>
    <w:rsid w:val="0011635F"/>
    <w:rsid w:val="001321BE"/>
    <w:rsid w:val="001506B7"/>
    <w:rsid w:val="00153492"/>
    <w:rsid w:val="001556C2"/>
    <w:rsid w:val="00177012"/>
    <w:rsid w:val="001B58CD"/>
    <w:rsid w:val="001C0878"/>
    <w:rsid w:val="001D62DA"/>
    <w:rsid w:val="001E70DF"/>
    <w:rsid w:val="00226674"/>
    <w:rsid w:val="002274B4"/>
    <w:rsid w:val="002331E5"/>
    <w:rsid w:val="002348C9"/>
    <w:rsid w:val="00257C01"/>
    <w:rsid w:val="00266F6C"/>
    <w:rsid w:val="00271A8F"/>
    <w:rsid w:val="002855B5"/>
    <w:rsid w:val="00285972"/>
    <w:rsid w:val="002A3736"/>
    <w:rsid w:val="002B23A6"/>
    <w:rsid w:val="002C3ABF"/>
    <w:rsid w:val="002D021B"/>
    <w:rsid w:val="002D4ACB"/>
    <w:rsid w:val="002E209C"/>
    <w:rsid w:val="00300371"/>
    <w:rsid w:val="00305273"/>
    <w:rsid w:val="00322075"/>
    <w:rsid w:val="0034120F"/>
    <w:rsid w:val="00342091"/>
    <w:rsid w:val="00353D32"/>
    <w:rsid w:val="003541CD"/>
    <w:rsid w:val="003614BD"/>
    <w:rsid w:val="00372F08"/>
    <w:rsid w:val="003C729F"/>
    <w:rsid w:val="003D382E"/>
    <w:rsid w:val="003E4603"/>
    <w:rsid w:val="00402648"/>
    <w:rsid w:val="00425F3C"/>
    <w:rsid w:val="00426541"/>
    <w:rsid w:val="00432CF4"/>
    <w:rsid w:val="00440021"/>
    <w:rsid w:val="00442EBF"/>
    <w:rsid w:val="00444894"/>
    <w:rsid w:val="00462A14"/>
    <w:rsid w:val="0047161D"/>
    <w:rsid w:val="0048468D"/>
    <w:rsid w:val="00487BEE"/>
    <w:rsid w:val="0049024C"/>
    <w:rsid w:val="004B0A35"/>
    <w:rsid w:val="004B35A8"/>
    <w:rsid w:val="004C41FE"/>
    <w:rsid w:val="004C6CE5"/>
    <w:rsid w:val="004D51BD"/>
    <w:rsid w:val="004F1376"/>
    <w:rsid w:val="004F37E7"/>
    <w:rsid w:val="004F5768"/>
    <w:rsid w:val="00506D60"/>
    <w:rsid w:val="00512F6F"/>
    <w:rsid w:val="00527D80"/>
    <w:rsid w:val="00536C37"/>
    <w:rsid w:val="0053764F"/>
    <w:rsid w:val="00593458"/>
    <w:rsid w:val="005957B3"/>
    <w:rsid w:val="005A0512"/>
    <w:rsid w:val="005A084C"/>
    <w:rsid w:val="005A392B"/>
    <w:rsid w:val="005B351C"/>
    <w:rsid w:val="005C076A"/>
    <w:rsid w:val="005C5912"/>
    <w:rsid w:val="005D4C73"/>
    <w:rsid w:val="005D768C"/>
    <w:rsid w:val="006038BE"/>
    <w:rsid w:val="006044CA"/>
    <w:rsid w:val="0060625C"/>
    <w:rsid w:val="00624795"/>
    <w:rsid w:val="0063029E"/>
    <w:rsid w:val="00635705"/>
    <w:rsid w:val="00637F0C"/>
    <w:rsid w:val="00655735"/>
    <w:rsid w:val="006565F2"/>
    <w:rsid w:val="00665702"/>
    <w:rsid w:val="006677F2"/>
    <w:rsid w:val="006712CA"/>
    <w:rsid w:val="006831AD"/>
    <w:rsid w:val="0068771B"/>
    <w:rsid w:val="006A0658"/>
    <w:rsid w:val="006C0D2D"/>
    <w:rsid w:val="006D14BD"/>
    <w:rsid w:val="006D2C9A"/>
    <w:rsid w:val="006D3FAE"/>
    <w:rsid w:val="006D79A0"/>
    <w:rsid w:val="006E043D"/>
    <w:rsid w:val="006F5905"/>
    <w:rsid w:val="006F5A1A"/>
    <w:rsid w:val="00700848"/>
    <w:rsid w:val="00750FB5"/>
    <w:rsid w:val="00752756"/>
    <w:rsid w:val="00764AC1"/>
    <w:rsid w:val="00772502"/>
    <w:rsid w:val="0077504F"/>
    <w:rsid w:val="00797040"/>
    <w:rsid w:val="007B0008"/>
    <w:rsid w:val="007C44EA"/>
    <w:rsid w:val="007D27A2"/>
    <w:rsid w:val="007E65DC"/>
    <w:rsid w:val="007E7936"/>
    <w:rsid w:val="0080082C"/>
    <w:rsid w:val="00812816"/>
    <w:rsid w:val="00825C4D"/>
    <w:rsid w:val="0083334A"/>
    <w:rsid w:val="0083762F"/>
    <w:rsid w:val="00837BDB"/>
    <w:rsid w:val="008640E3"/>
    <w:rsid w:val="008669C1"/>
    <w:rsid w:val="00880F58"/>
    <w:rsid w:val="00894061"/>
    <w:rsid w:val="008A384B"/>
    <w:rsid w:val="008A6F76"/>
    <w:rsid w:val="008C3E4A"/>
    <w:rsid w:val="008C5696"/>
    <w:rsid w:val="008D23D3"/>
    <w:rsid w:val="008D42BC"/>
    <w:rsid w:val="008D673B"/>
    <w:rsid w:val="008F5955"/>
    <w:rsid w:val="008F6FFE"/>
    <w:rsid w:val="009337E8"/>
    <w:rsid w:val="00942583"/>
    <w:rsid w:val="00961AAC"/>
    <w:rsid w:val="00986577"/>
    <w:rsid w:val="009A404B"/>
    <w:rsid w:val="009B4D8E"/>
    <w:rsid w:val="009C11D6"/>
    <w:rsid w:val="009C6ABF"/>
    <w:rsid w:val="009F19AC"/>
    <w:rsid w:val="00A005BF"/>
    <w:rsid w:val="00A208CD"/>
    <w:rsid w:val="00A2409A"/>
    <w:rsid w:val="00A3212C"/>
    <w:rsid w:val="00A44950"/>
    <w:rsid w:val="00A46014"/>
    <w:rsid w:val="00A50A04"/>
    <w:rsid w:val="00A54B0B"/>
    <w:rsid w:val="00A71EDA"/>
    <w:rsid w:val="00A75EEB"/>
    <w:rsid w:val="00A76EBF"/>
    <w:rsid w:val="00A81F88"/>
    <w:rsid w:val="00A94F14"/>
    <w:rsid w:val="00A95667"/>
    <w:rsid w:val="00AB4785"/>
    <w:rsid w:val="00AC1E62"/>
    <w:rsid w:val="00AD4F75"/>
    <w:rsid w:val="00AD7F0B"/>
    <w:rsid w:val="00AF5926"/>
    <w:rsid w:val="00AF71C3"/>
    <w:rsid w:val="00B0484E"/>
    <w:rsid w:val="00B23883"/>
    <w:rsid w:val="00B341EE"/>
    <w:rsid w:val="00B46CEB"/>
    <w:rsid w:val="00B62CC7"/>
    <w:rsid w:val="00B85EE7"/>
    <w:rsid w:val="00BC5F16"/>
    <w:rsid w:val="00BD4016"/>
    <w:rsid w:val="00BE06CF"/>
    <w:rsid w:val="00C20ACA"/>
    <w:rsid w:val="00C36807"/>
    <w:rsid w:val="00C42F61"/>
    <w:rsid w:val="00C52D37"/>
    <w:rsid w:val="00C738D3"/>
    <w:rsid w:val="00C84FFD"/>
    <w:rsid w:val="00C906BE"/>
    <w:rsid w:val="00C92631"/>
    <w:rsid w:val="00CB4E26"/>
    <w:rsid w:val="00CB70ED"/>
    <w:rsid w:val="00CD1369"/>
    <w:rsid w:val="00CD7F89"/>
    <w:rsid w:val="00CE3E93"/>
    <w:rsid w:val="00CF1EDD"/>
    <w:rsid w:val="00D2183C"/>
    <w:rsid w:val="00D2515C"/>
    <w:rsid w:val="00D32366"/>
    <w:rsid w:val="00D4397C"/>
    <w:rsid w:val="00D45CA3"/>
    <w:rsid w:val="00D70196"/>
    <w:rsid w:val="00D83CDA"/>
    <w:rsid w:val="00D94AD4"/>
    <w:rsid w:val="00D94D84"/>
    <w:rsid w:val="00DA31AE"/>
    <w:rsid w:val="00DC7142"/>
    <w:rsid w:val="00DD5F91"/>
    <w:rsid w:val="00DD74C7"/>
    <w:rsid w:val="00DF352C"/>
    <w:rsid w:val="00E01131"/>
    <w:rsid w:val="00E255B6"/>
    <w:rsid w:val="00E30F92"/>
    <w:rsid w:val="00E40585"/>
    <w:rsid w:val="00E51DAC"/>
    <w:rsid w:val="00E524E1"/>
    <w:rsid w:val="00E52C68"/>
    <w:rsid w:val="00E604E2"/>
    <w:rsid w:val="00E669EF"/>
    <w:rsid w:val="00E74932"/>
    <w:rsid w:val="00E80BAF"/>
    <w:rsid w:val="00E81A9A"/>
    <w:rsid w:val="00E838BC"/>
    <w:rsid w:val="00E92028"/>
    <w:rsid w:val="00E9394F"/>
    <w:rsid w:val="00EB78CA"/>
    <w:rsid w:val="00EE1194"/>
    <w:rsid w:val="00EE6668"/>
    <w:rsid w:val="00EF7C73"/>
    <w:rsid w:val="00F022F2"/>
    <w:rsid w:val="00F173D5"/>
    <w:rsid w:val="00F242F3"/>
    <w:rsid w:val="00F3377E"/>
    <w:rsid w:val="00F33DAF"/>
    <w:rsid w:val="00F35D42"/>
    <w:rsid w:val="00F53F35"/>
    <w:rsid w:val="00F54678"/>
    <w:rsid w:val="00F57349"/>
    <w:rsid w:val="00F74C77"/>
    <w:rsid w:val="00F765D9"/>
    <w:rsid w:val="00F93431"/>
    <w:rsid w:val="00FB3BD9"/>
    <w:rsid w:val="00FC1ADE"/>
    <w:rsid w:val="00FD0FE4"/>
    <w:rsid w:val="00FD1591"/>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3F3F2D49"/>
  <w15:chartTrackingRefBased/>
  <w15:docId w15:val="{8D2DE3BD-F85D-4855-A184-79C10936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ca-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C906BE"/>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pPr>
    <w:rPr>
      <w:rFonts w:ascii="Arial" w:eastAsia="Times New Roman" w:hAnsi="Arial" w:cs="Arial"/>
      <w:sz w:val="22"/>
      <w:szCs w:val="44"/>
    </w:rPr>
  </w:style>
  <w:style w:type="paragraph" w:styleId="Ttol1">
    <w:name w:val="heading 1"/>
    <w:basedOn w:val="Normal"/>
    <w:next w:val="Normal"/>
    <w:qFormat/>
    <w:rsid w:val="002D021B"/>
    <w:pPr>
      <w:keepNext/>
      <w:spacing w:before="240" w:after="60"/>
      <w:outlineLvl w:val="0"/>
    </w:pPr>
    <w:rPr>
      <w:b/>
      <w:bCs/>
      <w:kern w:val="32"/>
      <w:sz w:val="44"/>
      <w:szCs w:val="32"/>
    </w:rPr>
  </w:style>
  <w:style w:type="paragraph" w:styleId="Ttol2">
    <w:name w:val="heading 2"/>
    <w:basedOn w:val="Normal"/>
    <w:next w:val="Normal"/>
    <w:link w:val="Ttol2Car"/>
    <w:qFormat/>
    <w:rsid w:val="002D021B"/>
    <w:pPr>
      <w:keepNext/>
      <w:keepLines/>
      <w:spacing w:before="40" w:after="0"/>
      <w:outlineLvl w:val="1"/>
    </w:pPr>
    <w:rPr>
      <w:rFonts w:eastAsiaTheme="majorEastAsia" w:cstheme="majorBidi"/>
      <w:color w:val="365F91" w:themeColor="accent1" w:themeShade="BF"/>
      <w:sz w:val="36"/>
      <w:szCs w:val="26"/>
    </w:rPr>
  </w:style>
  <w:style w:type="paragraph" w:styleId="Ttol3">
    <w:name w:val="heading 3"/>
    <w:basedOn w:val="Normal"/>
    <w:next w:val="Normal"/>
    <w:link w:val="Ttol3Car"/>
    <w:qFormat/>
    <w:rsid w:val="002D021B"/>
    <w:pPr>
      <w:keepNext/>
      <w:keepLines/>
      <w:spacing w:before="40" w:after="0"/>
      <w:outlineLvl w:val="2"/>
    </w:pPr>
    <w:rPr>
      <w:rFonts w:eastAsiaTheme="majorEastAsia" w:cstheme="majorBidi"/>
      <w:b/>
      <w:color w:val="243F60" w:themeColor="accent1" w:themeShade="7F"/>
      <w:sz w:val="28"/>
      <w:szCs w:val="24"/>
    </w:rPr>
  </w:style>
  <w:style w:type="paragraph" w:styleId="Ttol4">
    <w:name w:val="heading 4"/>
    <w:basedOn w:val="Normal"/>
    <w:next w:val="Normal"/>
    <w:link w:val="Ttol4Car"/>
    <w:qFormat/>
    <w:rsid w:val="00F173D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ol5">
    <w:name w:val="heading 5"/>
    <w:basedOn w:val="Normal"/>
    <w:next w:val="Normal"/>
    <w:link w:val="Ttol5Car"/>
    <w:qFormat/>
    <w:rsid w:val="00F173D5"/>
    <w:pPr>
      <w:keepNext/>
      <w:keepLines/>
      <w:spacing w:before="40" w:after="0"/>
      <w:outlineLvl w:val="4"/>
    </w:pPr>
    <w:rPr>
      <w:rFonts w:asciiTheme="majorHAnsi" w:eastAsiaTheme="majorEastAsia" w:hAnsiTheme="majorHAnsi" w:cstheme="majorBidi"/>
      <w:color w:val="365F91" w:themeColor="accent1" w:themeShade="BF"/>
    </w:rPr>
  </w:style>
  <w:style w:type="paragraph" w:styleId="Ttol6">
    <w:name w:val="heading 6"/>
    <w:basedOn w:val="Normal"/>
    <w:next w:val="Normal"/>
    <w:link w:val="Ttol6Car"/>
    <w:qFormat/>
    <w:rsid w:val="00F173D5"/>
    <w:pPr>
      <w:keepNext/>
      <w:keepLines/>
      <w:spacing w:before="40" w:after="0"/>
      <w:outlineLvl w:val="5"/>
    </w:pPr>
    <w:rPr>
      <w:rFonts w:asciiTheme="majorHAnsi" w:eastAsiaTheme="majorEastAsia" w:hAnsiTheme="majorHAnsi" w:cstheme="majorBidi"/>
      <w:color w:val="243F60" w:themeColor="accent1" w:themeShade="7F"/>
    </w:rPr>
  </w:style>
  <w:style w:type="paragraph" w:styleId="Ttol7">
    <w:name w:val="heading 7"/>
    <w:basedOn w:val="Normal"/>
    <w:next w:val="Normal"/>
    <w:link w:val="Ttol7Car"/>
    <w:semiHidden/>
    <w:unhideWhenUsed/>
    <w:qFormat/>
    <w:rsid w:val="00F173D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ol8">
    <w:name w:val="heading 8"/>
    <w:basedOn w:val="Normal"/>
    <w:next w:val="Normal"/>
    <w:link w:val="Ttol8Car"/>
    <w:semiHidden/>
    <w:unhideWhenUsed/>
    <w:qFormat/>
    <w:rsid w:val="00F173D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semiHidden/>
    <w:unhideWhenUsed/>
    <w:qFormat/>
    <w:rsid w:val="00F173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ATitular1">
    <w:name w:val="A Titular 1"/>
    <w:basedOn w:val="Normal"/>
    <w:semiHidden/>
    <w:pPr>
      <w:spacing w:line="280" w:lineRule="exact"/>
    </w:pPr>
    <w:rPr>
      <w:rFonts w:ascii="Arial Black" w:hAnsi="Arial Black"/>
      <w:caps/>
      <w:color w:val="008000"/>
      <w:sz w:val="28"/>
    </w:rPr>
  </w:style>
  <w:style w:type="paragraph" w:customStyle="1" w:styleId="ATextsotatitular">
    <w:name w:val="A Text sota titular"/>
    <w:basedOn w:val="Normal"/>
    <w:semiHidden/>
    <w:rPr>
      <w:rFonts w:ascii="Times New Roman" w:hAnsi="Times New Roman"/>
      <w:b/>
      <w:sz w:val="24"/>
    </w:rPr>
  </w:style>
  <w:style w:type="paragraph" w:customStyle="1" w:styleId="ATitular2">
    <w:name w:val="A Titular 2"/>
    <w:basedOn w:val="ATitular1"/>
    <w:semiHidden/>
    <w:rPr>
      <w:caps w:val="0"/>
    </w:rPr>
  </w:style>
  <w:style w:type="paragraph" w:customStyle="1" w:styleId="ATitular3">
    <w:name w:val="A Titular 3"/>
    <w:basedOn w:val="ATitular2"/>
    <w:semiHidden/>
    <w:pPr>
      <w:spacing w:line="260" w:lineRule="exact"/>
    </w:pPr>
    <w:rPr>
      <w:rFonts w:ascii="Arial" w:hAnsi="Arial"/>
      <w:b/>
      <w:sz w:val="26"/>
    </w:rPr>
  </w:style>
  <w:style w:type="paragraph" w:customStyle="1" w:styleId="ATextdestacat">
    <w:name w:val="A Text destacat"/>
    <w:basedOn w:val="Normal"/>
    <w:semiHidden/>
    <w:rPr>
      <w:rFonts w:ascii="Times New Roman" w:hAnsi="Times New Roman"/>
      <w:b/>
      <w:i/>
      <w:sz w:val="24"/>
    </w:rPr>
  </w:style>
  <w:style w:type="paragraph" w:customStyle="1" w:styleId="ATextsensepargraf">
    <w:name w:val="A Text sense paràgraf"/>
    <w:basedOn w:val="ATextnormal"/>
    <w:semiHidden/>
    <w:pPr>
      <w:spacing w:after="0"/>
    </w:pPr>
  </w:style>
  <w:style w:type="paragraph" w:customStyle="1" w:styleId="ATextnormal">
    <w:name w:val="A Text normal"/>
    <w:basedOn w:val="Normal"/>
    <w:semiHidden/>
    <w:rPr>
      <w:rFonts w:ascii="Times New Roman" w:hAnsi="Times New Roman"/>
      <w:sz w:val="24"/>
    </w:rPr>
  </w:style>
  <w:style w:type="paragraph" w:customStyle="1" w:styleId="EEspaiTitular-Text">
    <w:name w:val="E Espai Titular-Text"/>
    <w:basedOn w:val="AText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800"/>
    </w:pPr>
  </w:style>
  <w:style w:type="paragraph" w:customStyle="1" w:styleId="ATitular4">
    <w:name w:val="A Titular 4"/>
    <w:basedOn w:val="ATitular3"/>
    <w:semiHidden/>
    <w:rPr>
      <w:color w:val="auto"/>
      <w:sz w:val="22"/>
    </w:rPr>
  </w:style>
  <w:style w:type="paragraph" w:customStyle="1" w:styleId="ATitular5">
    <w:name w:val="A Titular 5"/>
    <w:basedOn w:val="ATitular4"/>
    <w:semiHidden/>
    <w:rPr>
      <w:i/>
    </w:rPr>
  </w:style>
  <w:style w:type="paragraph" w:styleId="Peu">
    <w:name w:val="footer"/>
    <w:basedOn w:val="Normal"/>
    <w:link w:val="PeuCar"/>
    <w:uiPriority w:val="99"/>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 w:val="center" w:pos="4153"/>
        <w:tab w:val="right" w:pos="8306"/>
      </w:tabs>
    </w:pPr>
  </w:style>
  <w:style w:type="paragraph" w:styleId="Capalera">
    <w:name w:val="header"/>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 w:val="center" w:pos="4153"/>
        <w:tab w:val="right" w:pos="8306"/>
      </w:tabs>
    </w:pPr>
    <w:rPr>
      <w:rFonts w:ascii="Times New Roman" w:hAnsi="Times New Roman"/>
      <w:sz w:val="24"/>
    </w:rPr>
  </w:style>
  <w:style w:type="paragraph" w:customStyle="1" w:styleId="GPeudegrfic">
    <w:name w:val="G Peu de gràfic"/>
    <w:basedOn w:val="Normal"/>
    <w:semiHidden/>
    <w:pPr>
      <w:spacing w:after="0"/>
    </w:pPr>
    <w:rPr>
      <w:i/>
      <w:sz w:val="18"/>
    </w:rPr>
  </w:style>
  <w:style w:type="paragraph" w:customStyle="1" w:styleId="GSubttolgrfics1">
    <w:name w:val="G Subtítol gràfics 1"/>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before="40" w:after="40"/>
    </w:pPr>
    <w:rPr>
      <w:rFonts w:ascii="Arial Black" w:hAnsi="Arial Black"/>
      <w:sz w:val="18"/>
    </w:rPr>
  </w:style>
  <w:style w:type="paragraph" w:customStyle="1" w:styleId="GSubttolgrfics2">
    <w:name w:val="G Subtítol gràfics 2"/>
    <w:basedOn w:val="GSubttolgrfics1"/>
    <w:semiHidden/>
    <w:rPr>
      <w:rFonts w:ascii="Arial" w:hAnsi="Arial"/>
      <w:b/>
    </w:rPr>
  </w:style>
  <w:style w:type="paragraph" w:customStyle="1" w:styleId="GSubttolgrfics3">
    <w:name w:val="G Subtítol gràfics 3"/>
    <w:basedOn w:val="GSubttolgrfics2"/>
    <w:semiHidden/>
    <w:rPr>
      <w:b w:val="0"/>
    </w:rPr>
  </w:style>
  <w:style w:type="paragraph" w:customStyle="1" w:styleId="GTextsubttol">
    <w:name w:val="G Text subtítol"/>
    <w:basedOn w:val="Normal"/>
    <w:semiHidden/>
    <w:pPr>
      <w:spacing w:after="0"/>
    </w:pPr>
    <w:rPr>
      <w:rFonts w:ascii="Times New Roman" w:hAnsi="Times New Roman"/>
      <w:sz w:val="18"/>
    </w:rPr>
  </w:style>
  <w:style w:type="paragraph" w:customStyle="1" w:styleId="GTextttol">
    <w:name w:val="G Text títol"/>
    <w:basedOn w:val="ATextnormal"/>
    <w:semiHidden/>
    <w:pPr>
      <w:spacing w:after="0"/>
    </w:pPr>
  </w:style>
  <w:style w:type="paragraph" w:customStyle="1" w:styleId="GTtolgrficsprincipals">
    <w:name w:val="G Títol gràfics principals"/>
    <w:basedOn w:val="ATextnormal"/>
    <w:semiHidden/>
    <w:rPr>
      <w:rFonts w:ascii="Arial Black" w:hAnsi="Arial Black"/>
      <w:caps/>
    </w:rPr>
  </w:style>
  <w:style w:type="paragraph" w:customStyle="1" w:styleId="GTtolgrficssecundaris">
    <w:name w:val="G Títol gráfics secundaris"/>
    <w:basedOn w:val="GTtolgrficsprincipals"/>
    <w:semiHidden/>
    <w:rPr>
      <w:caps w:val="0"/>
    </w:rPr>
  </w:style>
  <w:style w:type="paragraph" w:customStyle="1" w:styleId="EEspaiText-Titular">
    <w:name w:val="E Espai Text-Titular"/>
    <w:basedOn w:val="EEspaiTitular-Text"/>
    <w:semiHidden/>
    <w:pPr>
      <w:spacing w:before="240" w:after="0"/>
    </w:pPr>
  </w:style>
  <w:style w:type="paragraph" w:customStyle="1" w:styleId="GCelles1-ttol">
    <w:name w:val="G Cel.les 1-títol"/>
    <w:basedOn w:val="GSubttolgrfics1"/>
    <w:semiHidden/>
    <w:pPr>
      <w:ind w:left="113" w:right="113"/>
    </w:pPr>
  </w:style>
  <w:style w:type="paragraph" w:customStyle="1" w:styleId="GCelles2-destacat">
    <w:name w:val="G Cel.les 2-destacat"/>
    <w:basedOn w:val="GCelles1-ttol"/>
    <w:semiHidden/>
    <w:pPr>
      <w:spacing w:before="60"/>
    </w:pPr>
    <w:rPr>
      <w:rFonts w:ascii="Arial" w:hAnsi="Arial"/>
      <w:b/>
    </w:rPr>
  </w:style>
  <w:style w:type="paragraph" w:customStyle="1" w:styleId="GCelles3-normal">
    <w:name w:val="G Cel.les 3-normal"/>
    <w:basedOn w:val="GCelles2-destacat"/>
    <w:semiHidden/>
    <w:rPr>
      <w:b w:val="0"/>
    </w:rPr>
  </w:style>
  <w:style w:type="paragraph" w:customStyle="1" w:styleId="GCelles4-Total">
    <w:name w:val="G Cel.les 4-Total"/>
    <w:basedOn w:val="GCelles1-ttol"/>
    <w:semiHidden/>
  </w:style>
  <w:style w:type="paragraph" w:customStyle="1" w:styleId="AAdrea">
    <w:name w:val="A Adreça"/>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s>
      <w:spacing w:after="0" w:line="160" w:lineRule="exact"/>
    </w:pPr>
    <w:rPr>
      <w:sz w:val="16"/>
      <w:lang w:val="en-US"/>
    </w:rPr>
  </w:style>
  <w:style w:type="character" w:styleId="Nmerodepgina">
    <w:name w:val="page number"/>
    <w:basedOn w:val="Lletraperdefectedelpargraf"/>
    <w:semiHidden/>
    <w:rsid w:val="000925E1"/>
  </w:style>
  <w:style w:type="character" w:customStyle="1" w:styleId="PeuCar">
    <w:name w:val="Peu Car"/>
    <w:basedOn w:val="Lletraperdefectedelpargraf"/>
    <w:link w:val="Peu"/>
    <w:uiPriority w:val="99"/>
    <w:semiHidden/>
    <w:rsid w:val="002D021B"/>
    <w:rPr>
      <w:rFonts w:ascii="Arial" w:hAnsi="Arial" w:cs="Arial"/>
      <w:b/>
      <w:sz w:val="44"/>
      <w:szCs w:val="44"/>
      <w:lang w:eastAsia="en-US"/>
    </w:rPr>
  </w:style>
  <w:style w:type="paragraph" w:styleId="Ttol">
    <w:name w:val="Title"/>
    <w:basedOn w:val="Normal"/>
    <w:next w:val="Normal"/>
    <w:link w:val="TtolCar"/>
    <w:semiHidden/>
    <w:qFormat/>
    <w:rsid w:val="00442EBF"/>
    <w:pPr>
      <w:spacing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semiHidden/>
    <w:rsid w:val="002D021B"/>
    <w:rPr>
      <w:rFonts w:asciiTheme="majorHAnsi" w:eastAsiaTheme="majorEastAsia" w:hAnsiTheme="majorHAnsi" w:cstheme="majorBidi"/>
      <w:b/>
      <w:spacing w:val="-10"/>
      <w:kern w:val="28"/>
      <w:sz w:val="56"/>
      <w:szCs w:val="56"/>
      <w:lang w:eastAsia="en-US"/>
    </w:rPr>
  </w:style>
  <w:style w:type="paragraph" w:styleId="Adreadelsobre">
    <w:name w:val="envelope address"/>
    <w:basedOn w:val="Normal"/>
    <w:semiHidden/>
    <w:unhideWhenUsed/>
    <w:rsid w:val="00F173D5"/>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dreaHTML">
    <w:name w:val="HTML Address"/>
    <w:basedOn w:val="Normal"/>
    <w:link w:val="AdreaHTMLCar"/>
    <w:semiHidden/>
    <w:unhideWhenUsed/>
    <w:rsid w:val="00F173D5"/>
    <w:pPr>
      <w:spacing w:after="0"/>
    </w:pPr>
    <w:rPr>
      <w:i/>
      <w:iCs/>
    </w:rPr>
  </w:style>
  <w:style w:type="character" w:customStyle="1" w:styleId="AdreaHTMLCar">
    <w:name w:val="Adreça HTML Car"/>
    <w:basedOn w:val="Lletraperdefectedelpargraf"/>
    <w:link w:val="AdreaHTML"/>
    <w:semiHidden/>
    <w:rsid w:val="00F173D5"/>
    <w:rPr>
      <w:rFonts w:ascii="Arial" w:hAnsi="Arial" w:cs="Arial"/>
      <w:b/>
      <w:i/>
      <w:iCs/>
      <w:sz w:val="44"/>
      <w:szCs w:val="44"/>
      <w:lang w:eastAsia="en-US"/>
    </w:rPr>
  </w:style>
  <w:style w:type="paragraph" w:styleId="Bibliografia">
    <w:name w:val="Bibliography"/>
    <w:basedOn w:val="Normal"/>
    <w:next w:val="Normal"/>
    <w:uiPriority w:val="37"/>
    <w:semiHidden/>
    <w:unhideWhenUsed/>
    <w:rsid w:val="00F173D5"/>
  </w:style>
  <w:style w:type="paragraph" w:styleId="Capalerademissatge">
    <w:name w:val="Message Header"/>
    <w:basedOn w:val="Normal"/>
    <w:link w:val="CapalerademissatgeCar"/>
    <w:semiHidden/>
    <w:rsid w:val="00F173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semiHidden/>
    <w:rsid w:val="002D021B"/>
    <w:rPr>
      <w:rFonts w:asciiTheme="majorHAnsi" w:eastAsiaTheme="majorEastAsia" w:hAnsiTheme="majorHAnsi" w:cstheme="majorBidi"/>
      <w:b/>
      <w:sz w:val="24"/>
      <w:szCs w:val="24"/>
      <w:shd w:val="pct20" w:color="auto" w:fill="auto"/>
      <w:lang w:eastAsia="en-US"/>
    </w:rPr>
  </w:style>
  <w:style w:type="paragraph" w:styleId="Cita">
    <w:name w:val="Quote"/>
    <w:basedOn w:val="Normal"/>
    <w:next w:val="Normal"/>
    <w:link w:val="CitaCar"/>
    <w:uiPriority w:val="29"/>
    <w:semiHidden/>
    <w:qFormat/>
    <w:rsid w:val="00F173D5"/>
    <w:pPr>
      <w:spacing w:before="200"/>
      <w:ind w:left="864" w:right="864"/>
      <w:jc w:val="center"/>
    </w:pPr>
    <w:rPr>
      <w:i/>
      <w:iCs/>
      <w:color w:val="404040" w:themeColor="text1" w:themeTint="BF"/>
    </w:rPr>
  </w:style>
  <w:style w:type="character" w:customStyle="1" w:styleId="CitaCar">
    <w:name w:val="Cita Car"/>
    <w:basedOn w:val="Lletraperdefectedelpargraf"/>
    <w:link w:val="Cita"/>
    <w:uiPriority w:val="29"/>
    <w:semiHidden/>
    <w:rsid w:val="002D021B"/>
    <w:rPr>
      <w:rFonts w:ascii="Arial" w:hAnsi="Arial" w:cs="Arial"/>
      <w:b/>
      <w:i/>
      <w:iCs/>
      <w:color w:val="404040" w:themeColor="text1" w:themeTint="BF"/>
      <w:sz w:val="44"/>
      <w:szCs w:val="44"/>
      <w:lang w:eastAsia="en-US"/>
    </w:rPr>
  </w:style>
  <w:style w:type="paragraph" w:styleId="Citaintensa">
    <w:name w:val="Intense Quote"/>
    <w:basedOn w:val="Normal"/>
    <w:next w:val="Normal"/>
    <w:link w:val="CitaintensaCar"/>
    <w:uiPriority w:val="30"/>
    <w:semiHidden/>
    <w:qFormat/>
    <w:rsid w:val="00F173D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intensaCar">
    <w:name w:val="Cita intensa Car"/>
    <w:basedOn w:val="Lletraperdefectedelpargraf"/>
    <w:link w:val="Citaintensa"/>
    <w:uiPriority w:val="30"/>
    <w:semiHidden/>
    <w:rsid w:val="002D021B"/>
    <w:rPr>
      <w:rFonts w:ascii="Arial" w:hAnsi="Arial" w:cs="Arial"/>
      <w:b/>
      <w:i/>
      <w:iCs/>
      <w:color w:val="4F81BD" w:themeColor="accent1"/>
      <w:sz w:val="44"/>
      <w:szCs w:val="44"/>
      <w:lang w:eastAsia="en-US"/>
    </w:rPr>
  </w:style>
  <w:style w:type="paragraph" w:styleId="Comiat">
    <w:name w:val="Closing"/>
    <w:basedOn w:val="Normal"/>
    <w:link w:val="ComiatCar"/>
    <w:semiHidden/>
    <w:unhideWhenUsed/>
    <w:rsid w:val="00F173D5"/>
    <w:pPr>
      <w:spacing w:after="0"/>
      <w:ind w:left="4252"/>
    </w:pPr>
  </w:style>
  <w:style w:type="character" w:customStyle="1" w:styleId="ComiatCar">
    <w:name w:val="Comiat Car"/>
    <w:basedOn w:val="Lletraperdefectedelpargraf"/>
    <w:link w:val="Comiat"/>
    <w:semiHidden/>
    <w:rsid w:val="00F173D5"/>
    <w:rPr>
      <w:rFonts w:ascii="Arial" w:hAnsi="Arial" w:cs="Arial"/>
      <w:b/>
      <w:sz w:val="44"/>
      <w:szCs w:val="44"/>
      <w:lang w:eastAsia="en-US"/>
    </w:rPr>
  </w:style>
  <w:style w:type="paragraph" w:styleId="Continuacidellista">
    <w:name w:val="List Continue"/>
    <w:basedOn w:val="Normal"/>
    <w:semiHidden/>
    <w:unhideWhenUsed/>
    <w:rsid w:val="00F173D5"/>
    <w:pPr>
      <w:spacing w:after="120"/>
      <w:ind w:left="283"/>
      <w:contextualSpacing/>
    </w:pPr>
  </w:style>
  <w:style w:type="paragraph" w:styleId="Continuacidellista2">
    <w:name w:val="List Continue 2"/>
    <w:basedOn w:val="Normal"/>
    <w:semiHidden/>
    <w:unhideWhenUsed/>
    <w:rsid w:val="00F173D5"/>
    <w:pPr>
      <w:spacing w:after="120"/>
      <w:ind w:left="566"/>
      <w:contextualSpacing/>
    </w:pPr>
  </w:style>
  <w:style w:type="paragraph" w:styleId="Continuacidellista3">
    <w:name w:val="List Continue 3"/>
    <w:basedOn w:val="Normal"/>
    <w:semiHidden/>
    <w:rsid w:val="00F173D5"/>
    <w:pPr>
      <w:spacing w:after="120"/>
      <w:ind w:left="849"/>
      <w:contextualSpacing/>
    </w:pPr>
  </w:style>
  <w:style w:type="paragraph" w:styleId="Continuacidellista4">
    <w:name w:val="List Continue 4"/>
    <w:basedOn w:val="Normal"/>
    <w:semiHidden/>
    <w:rsid w:val="00F173D5"/>
    <w:pPr>
      <w:spacing w:after="120"/>
      <w:ind w:left="1132"/>
      <w:contextualSpacing/>
    </w:pPr>
  </w:style>
  <w:style w:type="paragraph" w:styleId="Continuacidellista5">
    <w:name w:val="List Continue 5"/>
    <w:basedOn w:val="Normal"/>
    <w:semiHidden/>
    <w:rsid w:val="00F173D5"/>
    <w:pPr>
      <w:spacing w:after="120"/>
      <w:ind w:left="1415"/>
      <w:contextualSpacing/>
    </w:pPr>
  </w:style>
  <w:style w:type="paragraph" w:styleId="Data">
    <w:name w:val="Date"/>
    <w:basedOn w:val="Normal"/>
    <w:next w:val="Normal"/>
    <w:link w:val="DataCar"/>
    <w:semiHidden/>
    <w:unhideWhenUsed/>
    <w:rsid w:val="00F173D5"/>
  </w:style>
  <w:style w:type="character" w:customStyle="1" w:styleId="DataCar">
    <w:name w:val="Data Car"/>
    <w:basedOn w:val="Lletraperdefectedelpargraf"/>
    <w:link w:val="Data"/>
    <w:semiHidden/>
    <w:rsid w:val="00F173D5"/>
    <w:rPr>
      <w:rFonts w:ascii="Arial" w:hAnsi="Arial" w:cs="Arial"/>
      <w:b/>
      <w:sz w:val="44"/>
      <w:szCs w:val="44"/>
      <w:lang w:eastAsia="en-US"/>
    </w:rPr>
  </w:style>
  <w:style w:type="paragraph" w:styleId="HTMLambformatprevi">
    <w:name w:val="HTML Preformatted"/>
    <w:basedOn w:val="Normal"/>
    <w:link w:val="HTMLambformatpreviCar"/>
    <w:semiHidden/>
    <w:unhideWhenUsed/>
    <w:rsid w:val="00F173D5"/>
    <w:pPr>
      <w:spacing w:after="0"/>
    </w:pPr>
    <w:rPr>
      <w:rFonts w:ascii="Consolas" w:hAnsi="Consolas"/>
      <w:sz w:val="20"/>
      <w:szCs w:val="20"/>
    </w:rPr>
  </w:style>
  <w:style w:type="character" w:customStyle="1" w:styleId="HTMLambformatpreviCar">
    <w:name w:val="HTML amb format previ Car"/>
    <w:basedOn w:val="Lletraperdefectedelpargraf"/>
    <w:link w:val="HTMLambformatprevi"/>
    <w:semiHidden/>
    <w:rsid w:val="00F173D5"/>
    <w:rPr>
      <w:rFonts w:ascii="Consolas" w:hAnsi="Consolas" w:cs="Arial"/>
      <w:b/>
      <w:lang w:eastAsia="en-US"/>
    </w:rPr>
  </w:style>
  <w:style w:type="paragraph" w:styleId="IDC1">
    <w:name w:val="toc 1"/>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pPr>
  </w:style>
  <w:style w:type="paragraph" w:styleId="IDC2">
    <w:name w:val="toc 2"/>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440"/>
    </w:pPr>
  </w:style>
  <w:style w:type="paragraph" w:styleId="IDC3">
    <w:name w:val="toc 3"/>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880"/>
    </w:pPr>
  </w:style>
  <w:style w:type="paragraph" w:styleId="IDC4">
    <w:name w:val="toc 4"/>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1320"/>
    </w:pPr>
  </w:style>
  <w:style w:type="paragraph" w:styleId="IDC5">
    <w:name w:val="toc 5"/>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1760"/>
    </w:pPr>
  </w:style>
  <w:style w:type="paragraph" w:styleId="IDC6">
    <w:name w:val="toc 6"/>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2200"/>
    </w:pPr>
  </w:style>
  <w:style w:type="paragraph" w:styleId="IDC7">
    <w:name w:val="toc 7"/>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2640"/>
    </w:pPr>
  </w:style>
  <w:style w:type="paragraph" w:styleId="IDC8">
    <w:name w:val="toc 8"/>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3080"/>
    </w:pPr>
  </w:style>
  <w:style w:type="paragraph" w:styleId="IDC9">
    <w:name w:val="toc 9"/>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3520"/>
    </w:pPr>
  </w:style>
  <w:style w:type="paragraph" w:styleId="ndex1">
    <w:name w:val="index 1"/>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440" w:hanging="440"/>
    </w:pPr>
  </w:style>
  <w:style w:type="paragraph" w:styleId="ndex2">
    <w:name w:val="index 2"/>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880" w:hanging="440"/>
    </w:pPr>
  </w:style>
  <w:style w:type="paragraph" w:styleId="ndex3">
    <w:name w:val="index 3"/>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1320" w:hanging="440"/>
    </w:pPr>
  </w:style>
  <w:style w:type="paragraph" w:styleId="ndex4">
    <w:name w:val="index 4"/>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1760" w:hanging="440"/>
    </w:pPr>
  </w:style>
  <w:style w:type="paragraph" w:styleId="ndex5">
    <w:name w:val="index 5"/>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2200" w:hanging="440"/>
    </w:pPr>
  </w:style>
  <w:style w:type="paragraph" w:styleId="ndex6">
    <w:name w:val="index 6"/>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2640" w:hanging="440"/>
    </w:pPr>
  </w:style>
  <w:style w:type="paragraph" w:styleId="ndex7">
    <w:name w:val="index 7"/>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080" w:hanging="440"/>
    </w:pPr>
  </w:style>
  <w:style w:type="paragraph" w:styleId="ndex8">
    <w:name w:val="index 8"/>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520" w:hanging="440"/>
    </w:pPr>
  </w:style>
  <w:style w:type="paragraph" w:styleId="ndex9">
    <w:name w:val="index 9"/>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960" w:hanging="440"/>
    </w:pPr>
  </w:style>
  <w:style w:type="paragraph" w:styleId="ndexdautoritats">
    <w:name w:val="table of authorities"/>
    <w:basedOn w:val="Normal"/>
    <w:next w:val="Normal"/>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440" w:hanging="440"/>
    </w:pPr>
  </w:style>
  <w:style w:type="paragraph" w:styleId="ndexdillustracions">
    <w:name w:val="table of figures"/>
    <w:basedOn w:val="Normal"/>
    <w:next w:val="Normal"/>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pPr>
  </w:style>
  <w:style w:type="paragraph" w:styleId="Llegenda">
    <w:name w:val="caption"/>
    <w:basedOn w:val="Normal"/>
    <w:next w:val="Normal"/>
    <w:semiHidden/>
    <w:unhideWhenUsed/>
    <w:qFormat/>
    <w:rsid w:val="00F173D5"/>
    <w:pPr>
      <w:spacing w:after="200"/>
    </w:pPr>
    <w:rPr>
      <w:i/>
      <w:iCs/>
      <w:color w:val="1F497D" w:themeColor="text2"/>
      <w:sz w:val="18"/>
      <w:szCs w:val="18"/>
    </w:rPr>
  </w:style>
  <w:style w:type="paragraph" w:styleId="Llista">
    <w:name w:val="List"/>
    <w:basedOn w:val="Normal"/>
    <w:semiHidden/>
    <w:unhideWhenUsed/>
    <w:rsid w:val="00F173D5"/>
    <w:pPr>
      <w:ind w:left="283" w:hanging="283"/>
      <w:contextualSpacing/>
    </w:pPr>
  </w:style>
  <w:style w:type="paragraph" w:styleId="Llista2">
    <w:name w:val="List 2"/>
    <w:basedOn w:val="Normal"/>
    <w:semiHidden/>
    <w:unhideWhenUsed/>
    <w:rsid w:val="00F173D5"/>
    <w:pPr>
      <w:ind w:left="566" w:hanging="283"/>
      <w:contextualSpacing/>
    </w:pPr>
  </w:style>
  <w:style w:type="paragraph" w:styleId="Llista3">
    <w:name w:val="List 3"/>
    <w:basedOn w:val="Normal"/>
    <w:semiHidden/>
    <w:unhideWhenUsed/>
    <w:rsid w:val="00F173D5"/>
    <w:pPr>
      <w:ind w:left="849" w:hanging="283"/>
      <w:contextualSpacing/>
    </w:pPr>
  </w:style>
  <w:style w:type="paragraph" w:styleId="Llista4">
    <w:name w:val="List 4"/>
    <w:basedOn w:val="Normal"/>
    <w:semiHidden/>
    <w:unhideWhenUsed/>
    <w:rsid w:val="00F173D5"/>
    <w:pPr>
      <w:ind w:left="1132" w:hanging="283"/>
      <w:contextualSpacing/>
    </w:pPr>
  </w:style>
  <w:style w:type="paragraph" w:styleId="Llista5">
    <w:name w:val="List 5"/>
    <w:basedOn w:val="Normal"/>
    <w:semiHidden/>
    <w:unhideWhenUsed/>
    <w:rsid w:val="00F173D5"/>
    <w:pPr>
      <w:ind w:left="1415" w:hanging="283"/>
      <w:contextualSpacing/>
    </w:pPr>
  </w:style>
  <w:style w:type="paragraph" w:styleId="Llistaambpics">
    <w:name w:val="List Bullet"/>
    <w:basedOn w:val="Normal"/>
    <w:semiHidden/>
    <w:rsid w:val="00F173D5"/>
    <w:pPr>
      <w:numPr>
        <w:numId w:val="1"/>
      </w:numPr>
      <w:contextualSpacing/>
    </w:pPr>
  </w:style>
  <w:style w:type="paragraph" w:styleId="Llistaambpics2">
    <w:name w:val="List Bullet 2"/>
    <w:basedOn w:val="Normal"/>
    <w:semiHidden/>
    <w:unhideWhenUsed/>
    <w:rsid w:val="00F173D5"/>
    <w:pPr>
      <w:numPr>
        <w:numId w:val="2"/>
      </w:numPr>
      <w:contextualSpacing/>
    </w:pPr>
  </w:style>
  <w:style w:type="paragraph" w:styleId="Llistaambpics3">
    <w:name w:val="List Bullet 3"/>
    <w:basedOn w:val="Normal"/>
    <w:semiHidden/>
    <w:unhideWhenUsed/>
    <w:rsid w:val="00F173D5"/>
    <w:pPr>
      <w:numPr>
        <w:numId w:val="3"/>
      </w:numPr>
      <w:contextualSpacing/>
    </w:pPr>
  </w:style>
  <w:style w:type="paragraph" w:styleId="Llistaambpics4">
    <w:name w:val="List Bullet 4"/>
    <w:basedOn w:val="Normal"/>
    <w:semiHidden/>
    <w:unhideWhenUsed/>
    <w:rsid w:val="00F173D5"/>
    <w:pPr>
      <w:numPr>
        <w:numId w:val="4"/>
      </w:numPr>
      <w:contextualSpacing/>
    </w:pPr>
  </w:style>
  <w:style w:type="paragraph" w:styleId="Llistaambpics5">
    <w:name w:val="List Bullet 5"/>
    <w:basedOn w:val="Normal"/>
    <w:semiHidden/>
    <w:unhideWhenUsed/>
    <w:rsid w:val="00F173D5"/>
    <w:pPr>
      <w:numPr>
        <w:numId w:val="5"/>
      </w:numPr>
      <w:contextualSpacing/>
    </w:pPr>
  </w:style>
  <w:style w:type="paragraph" w:styleId="Llistanumerada">
    <w:name w:val="List Number"/>
    <w:basedOn w:val="Normal"/>
    <w:semiHidden/>
    <w:rsid w:val="00F173D5"/>
    <w:pPr>
      <w:numPr>
        <w:numId w:val="6"/>
      </w:numPr>
      <w:contextualSpacing/>
    </w:pPr>
  </w:style>
  <w:style w:type="paragraph" w:styleId="Llistanumerada2">
    <w:name w:val="List Number 2"/>
    <w:basedOn w:val="Normal"/>
    <w:semiHidden/>
    <w:unhideWhenUsed/>
    <w:rsid w:val="00F173D5"/>
    <w:pPr>
      <w:numPr>
        <w:numId w:val="7"/>
      </w:numPr>
      <w:contextualSpacing/>
    </w:pPr>
  </w:style>
  <w:style w:type="paragraph" w:styleId="Llistanumerada3">
    <w:name w:val="List Number 3"/>
    <w:basedOn w:val="Normal"/>
    <w:semiHidden/>
    <w:unhideWhenUsed/>
    <w:rsid w:val="00F173D5"/>
    <w:pPr>
      <w:numPr>
        <w:numId w:val="8"/>
      </w:numPr>
      <w:contextualSpacing/>
    </w:pPr>
  </w:style>
  <w:style w:type="paragraph" w:styleId="Llistanumerada4">
    <w:name w:val="List Number 4"/>
    <w:basedOn w:val="Normal"/>
    <w:semiHidden/>
    <w:unhideWhenUsed/>
    <w:rsid w:val="00F173D5"/>
    <w:pPr>
      <w:numPr>
        <w:numId w:val="9"/>
      </w:numPr>
      <w:contextualSpacing/>
    </w:pPr>
  </w:style>
  <w:style w:type="paragraph" w:styleId="Llistanumerada5">
    <w:name w:val="List Number 5"/>
    <w:basedOn w:val="Normal"/>
    <w:semiHidden/>
    <w:unhideWhenUsed/>
    <w:rsid w:val="00F173D5"/>
    <w:pPr>
      <w:numPr>
        <w:numId w:val="10"/>
      </w:numPr>
      <w:contextualSpacing/>
    </w:pPr>
  </w:style>
  <w:style w:type="paragraph" w:styleId="Mapadeldocument">
    <w:name w:val="Document Map"/>
    <w:basedOn w:val="Normal"/>
    <w:link w:val="MapadeldocumentCar"/>
    <w:semiHidden/>
    <w:unhideWhenUsed/>
    <w:rsid w:val="00F173D5"/>
    <w:pPr>
      <w:spacing w:after="0"/>
    </w:pPr>
    <w:rPr>
      <w:rFonts w:ascii="Segoe UI" w:hAnsi="Segoe UI" w:cs="Segoe UI"/>
      <w:sz w:val="16"/>
      <w:szCs w:val="16"/>
    </w:rPr>
  </w:style>
  <w:style w:type="character" w:customStyle="1" w:styleId="MapadeldocumentCar">
    <w:name w:val="Mapa del document Car"/>
    <w:basedOn w:val="Lletraperdefectedelpargraf"/>
    <w:link w:val="Mapadeldocument"/>
    <w:semiHidden/>
    <w:rsid w:val="00F173D5"/>
    <w:rPr>
      <w:rFonts w:ascii="Segoe UI" w:hAnsi="Segoe UI" w:cs="Segoe UI"/>
      <w:b/>
      <w:sz w:val="16"/>
      <w:szCs w:val="16"/>
      <w:lang w:eastAsia="en-US"/>
    </w:rPr>
  </w:style>
  <w:style w:type="paragraph" w:styleId="NormalWeb">
    <w:name w:val="Normal (Web)"/>
    <w:basedOn w:val="Normal"/>
    <w:semiHidden/>
    <w:unhideWhenUsed/>
    <w:rsid w:val="00F173D5"/>
    <w:rPr>
      <w:rFonts w:ascii="Times New Roman" w:hAnsi="Times New Roman" w:cs="Times New Roman"/>
      <w:sz w:val="24"/>
      <w:szCs w:val="24"/>
    </w:rPr>
  </w:style>
  <w:style w:type="paragraph" w:styleId="Pargrafdellista">
    <w:name w:val="List Paragraph"/>
    <w:basedOn w:val="Normal"/>
    <w:uiPriority w:val="34"/>
    <w:semiHidden/>
    <w:qFormat/>
    <w:rsid w:val="00F173D5"/>
    <w:pPr>
      <w:ind w:left="720"/>
      <w:contextualSpacing/>
    </w:pPr>
  </w:style>
  <w:style w:type="paragraph" w:styleId="Textindependent">
    <w:name w:val="Body Text"/>
    <w:basedOn w:val="Normal"/>
    <w:link w:val="TextindependentCar"/>
    <w:semiHidden/>
    <w:unhideWhenUsed/>
    <w:rsid w:val="00F173D5"/>
    <w:pPr>
      <w:spacing w:after="120"/>
    </w:pPr>
  </w:style>
  <w:style w:type="character" w:customStyle="1" w:styleId="TextindependentCar">
    <w:name w:val="Text independent Car"/>
    <w:basedOn w:val="Lletraperdefectedelpargraf"/>
    <w:link w:val="Textindependent"/>
    <w:semiHidden/>
    <w:rsid w:val="00F173D5"/>
    <w:rPr>
      <w:rFonts w:ascii="Arial" w:hAnsi="Arial" w:cs="Arial"/>
      <w:b/>
      <w:sz w:val="44"/>
      <w:szCs w:val="44"/>
      <w:lang w:eastAsia="en-US"/>
    </w:rPr>
  </w:style>
  <w:style w:type="paragraph" w:styleId="Primerasagniadetextindependent">
    <w:name w:val="Body Text First Indent"/>
    <w:basedOn w:val="Textindependent"/>
    <w:link w:val="PrimerasagniadetextindependentCar"/>
    <w:semiHidden/>
    <w:unhideWhenUsed/>
    <w:rsid w:val="00F173D5"/>
    <w:pPr>
      <w:spacing w:after="160"/>
      <w:ind w:firstLine="360"/>
    </w:pPr>
  </w:style>
  <w:style w:type="character" w:customStyle="1" w:styleId="PrimerasagniadetextindependentCar">
    <w:name w:val="Primera sagnia de text independent Car"/>
    <w:basedOn w:val="TextindependentCar"/>
    <w:link w:val="Primerasagniadetextindependent"/>
    <w:semiHidden/>
    <w:rsid w:val="00F173D5"/>
    <w:rPr>
      <w:rFonts w:ascii="Arial" w:hAnsi="Arial" w:cs="Arial"/>
      <w:b/>
      <w:sz w:val="44"/>
      <w:szCs w:val="44"/>
      <w:lang w:eastAsia="en-US"/>
    </w:rPr>
  </w:style>
  <w:style w:type="paragraph" w:styleId="Sagniadetextindependent">
    <w:name w:val="Body Text Indent"/>
    <w:basedOn w:val="Normal"/>
    <w:link w:val="SagniadetextindependentCar"/>
    <w:semiHidden/>
    <w:unhideWhenUsed/>
    <w:rsid w:val="00F173D5"/>
    <w:pPr>
      <w:spacing w:after="120"/>
      <w:ind w:left="283"/>
    </w:pPr>
  </w:style>
  <w:style w:type="character" w:customStyle="1" w:styleId="SagniadetextindependentCar">
    <w:name w:val="Sagnia de text independent Car"/>
    <w:basedOn w:val="Lletraperdefectedelpargraf"/>
    <w:link w:val="Sagniadetextindependent"/>
    <w:semiHidden/>
    <w:rsid w:val="00F173D5"/>
    <w:rPr>
      <w:rFonts w:ascii="Arial" w:hAnsi="Arial" w:cs="Arial"/>
      <w:b/>
      <w:sz w:val="44"/>
      <w:szCs w:val="44"/>
      <w:lang w:eastAsia="en-US"/>
    </w:rPr>
  </w:style>
  <w:style w:type="paragraph" w:styleId="Primerasagniadetextindependent2">
    <w:name w:val="Body Text First Indent 2"/>
    <w:basedOn w:val="Sagniadetextindependent"/>
    <w:link w:val="Primerasagniadetextindependent2Car"/>
    <w:semiHidden/>
    <w:unhideWhenUsed/>
    <w:rsid w:val="00F173D5"/>
    <w:pPr>
      <w:spacing w:after="160"/>
      <w:ind w:left="360" w:firstLine="360"/>
    </w:pPr>
  </w:style>
  <w:style w:type="character" w:customStyle="1" w:styleId="Primerasagniadetextindependent2Car">
    <w:name w:val="Primera sagnia de text independent 2 Car"/>
    <w:basedOn w:val="SagniadetextindependentCar"/>
    <w:link w:val="Primerasagniadetextindependent2"/>
    <w:semiHidden/>
    <w:rsid w:val="00F173D5"/>
    <w:rPr>
      <w:rFonts w:ascii="Arial" w:hAnsi="Arial" w:cs="Arial"/>
      <w:b/>
      <w:sz w:val="44"/>
      <w:szCs w:val="44"/>
      <w:lang w:eastAsia="en-US"/>
    </w:rPr>
  </w:style>
  <w:style w:type="paragraph" w:styleId="Remitentdelsobre">
    <w:name w:val="envelope return"/>
    <w:basedOn w:val="Normal"/>
    <w:semiHidden/>
    <w:unhideWhenUsed/>
    <w:rsid w:val="00F173D5"/>
    <w:pPr>
      <w:spacing w:after="0"/>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semiHidden/>
    <w:unhideWhenUsed/>
    <w:rsid w:val="00F173D5"/>
    <w:pPr>
      <w:spacing w:after="120" w:line="480" w:lineRule="auto"/>
      <w:ind w:left="283"/>
    </w:pPr>
  </w:style>
  <w:style w:type="character" w:customStyle="1" w:styleId="Sagniadetextindependent2Car">
    <w:name w:val="Sagnia de text independent 2 Car"/>
    <w:basedOn w:val="Lletraperdefectedelpargraf"/>
    <w:link w:val="Sagniadetextindependent2"/>
    <w:semiHidden/>
    <w:rsid w:val="00F173D5"/>
    <w:rPr>
      <w:rFonts w:ascii="Arial" w:hAnsi="Arial" w:cs="Arial"/>
      <w:b/>
      <w:sz w:val="44"/>
      <w:szCs w:val="44"/>
      <w:lang w:eastAsia="en-US"/>
    </w:rPr>
  </w:style>
  <w:style w:type="paragraph" w:styleId="Sagniadetextindependent3">
    <w:name w:val="Body Text Indent 3"/>
    <w:basedOn w:val="Normal"/>
    <w:link w:val="Sagniadetextindependent3Car"/>
    <w:semiHidden/>
    <w:unhideWhenUsed/>
    <w:rsid w:val="00F173D5"/>
    <w:pPr>
      <w:spacing w:after="120"/>
      <w:ind w:left="283"/>
    </w:pPr>
    <w:rPr>
      <w:sz w:val="16"/>
      <w:szCs w:val="16"/>
    </w:rPr>
  </w:style>
  <w:style w:type="character" w:customStyle="1" w:styleId="Sagniadetextindependent3Car">
    <w:name w:val="Sagnia de text independent 3 Car"/>
    <w:basedOn w:val="Lletraperdefectedelpargraf"/>
    <w:link w:val="Sagniadetextindependent3"/>
    <w:semiHidden/>
    <w:rsid w:val="00F173D5"/>
    <w:rPr>
      <w:rFonts w:ascii="Arial" w:hAnsi="Arial" w:cs="Arial"/>
      <w:b/>
      <w:sz w:val="16"/>
      <w:szCs w:val="16"/>
      <w:lang w:eastAsia="en-US"/>
    </w:rPr>
  </w:style>
  <w:style w:type="paragraph" w:styleId="Sagnianormal">
    <w:name w:val="Normal Indent"/>
    <w:basedOn w:val="Normal"/>
    <w:semiHidden/>
    <w:unhideWhenUsed/>
    <w:rsid w:val="00F173D5"/>
    <w:pPr>
      <w:ind w:left="709"/>
    </w:pPr>
  </w:style>
  <w:style w:type="paragraph" w:styleId="Salutaci">
    <w:name w:val="Salutation"/>
    <w:basedOn w:val="Normal"/>
    <w:next w:val="Normal"/>
    <w:link w:val="SalutaciCar"/>
    <w:semiHidden/>
    <w:unhideWhenUsed/>
    <w:rsid w:val="00F173D5"/>
  </w:style>
  <w:style w:type="character" w:customStyle="1" w:styleId="SalutaciCar">
    <w:name w:val="Salutació Car"/>
    <w:basedOn w:val="Lletraperdefectedelpargraf"/>
    <w:link w:val="Salutaci"/>
    <w:semiHidden/>
    <w:rsid w:val="00F173D5"/>
    <w:rPr>
      <w:rFonts w:ascii="Arial" w:hAnsi="Arial" w:cs="Arial"/>
      <w:b/>
      <w:sz w:val="44"/>
      <w:szCs w:val="44"/>
      <w:lang w:eastAsia="en-US"/>
    </w:rPr>
  </w:style>
  <w:style w:type="paragraph" w:styleId="Senseespaiat">
    <w:name w:val="No Spacing"/>
    <w:uiPriority w:val="1"/>
    <w:semiHidden/>
    <w:qFormat/>
    <w:rsid w:val="00F173D5"/>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jc w:val="both"/>
    </w:pPr>
    <w:rPr>
      <w:rFonts w:ascii="Arial" w:hAnsi="Arial" w:cs="Arial"/>
      <w:b/>
      <w:sz w:val="44"/>
      <w:szCs w:val="44"/>
    </w:rPr>
  </w:style>
  <w:style w:type="paragraph" w:styleId="Signatura">
    <w:name w:val="Signature"/>
    <w:basedOn w:val="Normal"/>
    <w:link w:val="SignaturaCar"/>
    <w:semiHidden/>
    <w:unhideWhenUsed/>
    <w:rsid w:val="00F173D5"/>
    <w:pPr>
      <w:spacing w:after="0"/>
      <w:ind w:left="4252"/>
    </w:pPr>
  </w:style>
  <w:style w:type="character" w:customStyle="1" w:styleId="SignaturaCar">
    <w:name w:val="Signatura Car"/>
    <w:basedOn w:val="Lletraperdefectedelpargraf"/>
    <w:link w:val="Signatura"/>
    <w:semiHidden/>
    <w:rsid w:val="00F173D5"/>
    <w:rPr>
      <w:rFonts w:ascii="Arial" w:hAnsi="Arial" w:cs="Arial"/>
      <w:b/>
      <w:sz w:val="44"/>
      <w:szCs w:val="44"/>
      <w:lang w:eastAsia="en-US"/>
    </w:rPr>
  </w:style>
  <w:style w:type="paragraph" w:styleId="Signaturadecorreuelectrnic">
    <w:name w:val="E-mail Signature"/>
    <w:basedOn w:val="Normal"/>
    <w:link w:val="SignaturadecorreuelectrnicCar"/>
    <w:semiHidden/>
    <w:unhideWhenUsed/>
    <w:rsid w:val="00F173D5"/>
    <w:pPr>
      <w:spacing w:after="0"/>
    </w:pPr>
  </w:style>
  <w:style w:type="character" w:customStyle="1" w:styleId="SignaturadecorreuelectrnicCar">
    <w:name w:val="Signatura de correu electrònic Car"/>
    <w:basedOn w:val="Lletraperdefectedelpargraf"/>
    <w:link w:val="Signaturadecorreuelectrnic"/>
    <w:semiHidden/>
    <w:rsid w:val="00F173D5"/>
    <w:rPr>
      <w:rFonts w:ascii="Arial" w:hAnsi="Arial" w:cs="Arial"/>
      <w:b/>
      <w:sz w:val="44"/>
      <w:szCs w:val="44"/>
      <w:lang w:eastAsia="en-US"/>
    </w:rPr>
  </w:style>
  <w:style w:type="paragraph" w:styleId="Subttol">
    <w:name w:val="Subtitle"/>
    <w:basedOn w:val="Normal"/>
    <w:next w:val="Normal"/>
    <w:link w:val="SubttolCar"/>
    <w:semiHidden/>
    <w:qFormat/>
    <w:rsid w:val="00F173D5"/>
    <w:pPr>
      <w:numPr>
        <w:ilvl w:val="1"/>
      </w:numPr>
    </w:pPr>
    <w:rPr>
      <w:rFonts w:asciiTheme="minorHAnsi" w:hAnsiTheme="minorHAnsi" w:cstheme="minorBidi"/>
      <w:color w:val="5A5A5A" w:themeColor="text1" w:themeTint="A5"/>
      <w:spacing w:val="15"/>
      <w:szCs w:val="22"/>
    </w:rPr>
  </w:style>
  <w:style w:type="character" w:customStyle="1" w:styleId="SubttolCar">
    <w:name w:val="Subtítol Car"/>
    <w:basedOn w:val="Lletraperdefectedelpargraf"/>
    <w:link w:val="Subttol"/>
    <w:semiHidden/>
    <w:rsid w:val="002D021B"/>
    <w:rPr>
      <w:rFonts w:asciiTheme="minorHAnsi" w:eastAsiaTheme="minorEastAsia" w:hAnsiTheme="minorHAnsi" w:cstheme="minorBidi"/>
      <w:b/>
      <w:color w:val="5A5A5A" w:themeColor="text1" w:themeTint="A5"/>
      <w:spacing w:val="15"/>
      <w:sz w:val="22"/>
      <w:szCs w:val="22"/>
      <w:lang w:eastAsia="en-US"/>
    </w:rPr>
  </w:style>
  <w:style w:type="paragraph" w:styleId="Textdecomentari">
    <w:name w:val="annotation text"/>
    <w:basedOn w:val="Normal"/>
    <w:link w:val="TextdecomentariCar"/>
    <w:semiHidden/>
    <w:unhideWhenUsed/>
    <w:rsid w:val="00F173D5"/>
    <w:rPr>
      <w:sz w:val="20"/>
      <w:szCs w:val="20"/>
    </w:rPr>
  </w:style>
  <w:style w:type="character" w:customStyle="1" w:styleId="TextdecomentariCar">
    <w:name w:val="Text de comentari Car"/>
    <w:basedOn w:val="Lletraperdefectedelpargraf"/>
    <w:link w:val="Textdecomentari"/>
    <w:semiHidden/>
    <w:rsid w:val="00F173D5"/>
    <w:rPr>
      <w:rFonts w:ascii="Arial" w:hAnsi="Arial" w:cs="Arial"/>
      <w:b/>
      <w:lang w:eastAsia="en-US"/>
    </w:rPr>
  </w:style>
  <w:style w:type="paragraph" w:styleId="Temadelcomentari">
    <w:name w:val="annotation subject"/>
    <w:basedOn w:val="Textdecomentari"/>
    <w:next w:val="Textdecomentari"/>
    <w:link w:val="TemadelcomentariCar"/>
    <w:semiHidden/>
    <w:unhideWhenUsed/>
    <w:rsid w:val="00F173D5"/>
    <w:rPr>
      <w:bCs/>
    </w:rPr>
  </w:style>
  <w:style w:type="character" w:customStyle="1" w:styleId="TemadelcomentariCar">
    <w:name w:val="Tema del comentari Car"/>
    <w:basedOn w:val="TextdecomentariCar"/>
    <w:link w:val="Temadelcomentari"/>
    <w:semiHidden/>
    <w:rsid w:val="00F173D5"/>
    <w:rPr>
      <w:rFonts w:ascii="Arial" w:hAnsi="Arial" w:cs="Arial"/>
      <w:b/>
      <w:bCs/>
      <w:lang w:eastAsia="en-US"/>
    </w:rPr>
  </w:style>
  <w:style w:type="paragraph" w:styleId="Textdebloc">
    <w:name w:val="Block Text"/>
    <w:basedOn w:val="Normal"/>
    <w:semiHidden/>
    <w:unhideWhenUsed/>
    <w:rsid w:val="00F173D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Textdeglobus">
    <w:name w:val="Balloon Text"/>
    <w:basedOn w:val="Normal"/>
    <w:link w:val="TextdeglobusCar"/>
    <w:semiHidden/>
    <w:rsid w:val="00F173D5"/>
    <w:pPr>
      <w:spacing w:after="0"/>
    </w:pPr>
    <w:rPr>
      <w:rFonts w:ascii="Segoe UI" w:hAnsi="Segoe UI" w:cs="Segoe UI"/>
      <w:sz w:val="18"/>
      <w:szCs w:val="18"/>
    </w:rPr>
  </w:style>
  <w:style w:type="character" w:customStyle="1" w:styleId="TextdeglobusCar">
    <w:name w:val="Text de globus Car"/>
    <w:basedOn w:val="Lletraperdefectedelpargraf"/>
    <w:link w:val="Textdeglobus"/>
    <w:semiHidden/>
    <w:rsid w:val="002D021B"/>
    <w:rPr>
      <w:rFonts w:ascii="Segoe UI" w:hAnsi="Segoe UI" w:cs="Segoe UI"/>
      <w:b/>
      <w:sz w:val="18"/>
      <w:szCs w:val="18"/>
      <w:lang w:eastAsia="en-US"/>
    </w:rPr>
  </w:style>
  <w:style w:type="paragraph" w:styleId="Textdemacro">
    <w:name w:val="macro"/>
    <w:link w:val="TextdemacroCar"/>
    <w:semiHidden/>
    <w:rsid w:val="00F173D5"/>
    <w:pPr>
      <w:tabs>
        <w:tab w:val="left" w:pos="480"/>
        <w:tab w:val="left" w:pos="960"/>
        <w:tab w:val="left" w:pos="1440"/>
        <w:tab w:val="left" w:pos="1920"/>
        <w:tab w:val="left" w:pos="2400"/>
        <w:tab w:val="left" w:pos="2880"/>
        <w:tab w:val="left" w:pos="3360"/>
        <w:tab w:val="left" w:pos="3840"/>
        <w:tab w:val="left" w:pos="4320"/>
      </w:tabs>
      <w:spacing w:line="260" w:lineRule="exact"/>
      <w:jc w:val="both"/>
    </w:pPr>
    <w:rPr>
      <w:rFonts w:ascii="Consolas" w:hAnsi="Consolas" w:cs="Arial"/>
      <w:b/>
    </w:rPr>
  </w:style>
  <w:style w:type="character" w:customStyle="1" w:styleId="TextdemacroCar">
    <w:name w:val="Text de macro Car"/>
    <w:basedOn w:val="Lletraperdefectedelpargraf"/>
    <w:link w:val="Textdemacro"/>
    <w:semiHidden/>
    <w:rsid w:val="002D021B"/>
    <w:rPr>
      <w:rFonts w:ascii="Consolas" w:hAnsi="Consolas" w:cs="Arial"/>
      <w:b/>
      <w:lang w:eastAsia="en-US"/>
    </w:rPr>
  </w:style>
  <w:style w:type="paragraph" w:styleId="Textdenotaapeudepgina">
    <w:name w:val="footnote text"/>
    <w:basedOn w:val="Normal"/>
    <w:link w:val="TextdenotaapeudepginaCar"/>
    <w:semiHidden/>
    <w:unhideWhenUsed/>
    <w:rsid w:val="00F173D5"/>
    <w:pPr>
      <w:spacing w:after="0"/>
    </w:pPr>
    <w:rPr>
      <w:sz w:val="20"/>
      <w:szCs w:val="20"/>
    </w:rPr>
  </w:style>
  <w:style w:type="character" w:customStyle="1" w:styleId="TextdenotaapeudepginaCar">
    <w:name w:val="Text de nota a peu de pàgina Car"/>
    <w:basedOn w:val="Lletraperdefectedelpargraf"/>
    <w:link w:val="Textdenotaapeudepgina"/>
    <w:semiHidden/>
    <w:rsid w:val="00F173D5"/>
    <w:rPr>
      <w:rFonts w:ascii="Arial" w:hAnsi="Arial" w:cs="Arial"/>
      <w:b/>
      <w:lang w:eastAsia="en-US"/>
    </w:rPr>
  </w:style>
  <w:style w:type="paragraph" w:styleId="Textdenotaalfinal">
    <w:name w:val="endnote text"/>
    <w:basedOn w:val="Normal"/>
    <w:link w:val="TextdenotaalfinalCar"/>
    <w:semiHidden/>
    <w:unhideWhenUsed/>
    <w:rsid w:val="00F173D5"/>
    <w:pPr>
      <w:spacing w:after="0"/>
    </w:pPr>
    <w:rPr>
      <w:sz w:val="20"/>
      <w:szCs w:val="20"/>
    </w:rPr>
  </w:style>
  <w:style w:type="character" w:customStyle="1" w:styleId="TextdenotaalfinalCar">
    <w:name w:val="Text de nota al final Car"/>
    <w:basedOn w:val="Lletraperdefectedelpargraf"/>
    <w:link w:val="Textdenotaalfinal"/>
    <w:semiHidden/>
    <w:rsid w:val="00F173D5"/>
    <w:rPr>
      <w:rFonts w:ascii="Arial" w:hAnsi="Arial" w:cs="Arial"/>
      <w:b/>
      <w:lang w:eastAsia="en-US"/>
    </w:rPr>
  </w:style>
  <w:style w:type="paragraph" w:styleId="Textindependent2">
    <w:name w:val="Body Text 2"/>
    <w:basedOn w:val="Normal"/>
    <w:link w:val="Textindependent2Car"/>
    <w:semiHidden/>
    <w:unhideWhenUsed/>
    <w:rsid w:val="00F173D5"/>
    <w:pPr>
      <w:spacing w:after="120" w:line="480" w:lineRule="auto"/>
    </w:pPr>
  </w:style>
  <w:style w:type="character" w:customStyle="1" w:styleId="Textindependent2Car">
    <w:name w:val="Text independent 2 Car"/>
    <w:basedOn w:val="Lletraperdefectedelpargraf"/>
    <w:link w:val="Textindependent2"/>
    <w:semiHidden/>
    <w:rsid w:val="00F173D5"/>
    <w:rPr>
      <w:rFonts w:ascii="Arial" w:hAnsi="Arial" w:cs="Arial"/>
      <w:b/>
      <w:sz w:val="44"/>
      <w:szCs w:val="44"/>
      <w:lang w:eastAsia="en-US"/>
    </w:rPr>
  </w:style>
  <w:style w:type="paragraph" w:styleId="Textindependent3">
    <w:name w:val="Body Text 3"/>
    <w:basedOn w:val="Normal"/>
    <w:link w:val="Textindependent3Car"/>
    <w:semiHidden/>
    <w:unhideWhenUsed/>
    <w:rsid w:val="00F173D5"/>
    <w:pPr>
      <w:spacing w:after="120"/>
    </w:pPr>
    <w:rPr>
      <w:sz w:val="16"/>
      <w:szCs w:val="16"/>
    </w:rPr>
  </w:style>
  <w:style w:type="character" w:customStyle="1" w:styleId="Textindependent3Car">
    <w:name w:val="Text independent 3 Car"/>
    <w:basedOn w:val="Lletraperdefectedelpargraf"/>
    <w:link w:val="Textindependent3"/>
    <w:semiHidden/>
    <w:rsid w:val="00F173D5"/>
    <w:rPr>
      <w:rFonts w:ascii="Arial" w:hAnsi="Arial" w:cs="Arial"/>
      <w:b/>
      <w:sz w:val="16"/>
      <w:szCs w:val="16"/>
      <w:lang w:eastAsia="en-US"/>
    </w:rPr>
  </w:style>
  <w:style w:type="paragraph" w:styleId="Textsenseformat">
    <w:name w:val="Plain Text"/>
    <w:basedOn w:val="Normal"/>
    <w:link w:val="TextsenseformatCar"/>
    <w:semiHidden/>
    <w:unhideWhenUsed/>
    <w:rsid w:val="00F173D5"/>
    <w:pPr>
      <w:spacing w:after="0"/>
    </w:pPr>
    <w:rPr>
      <w:rFonts w:ascii="Consolas" w:hAnsi="Consolas"/>
      <w:sz w:val="21"/>
      <w:szCs w:val="21"/>
    </w:rPr>
  </w:style>
  <w:style w:type="character" w:customStyle="1" w:styleId="TextsenseformatCar">
    <w:name w:val="Text sense format Car"/>
    <w:basedOn w:val="Lletraperdefectedelpargraf"/>
    <w:link w:val="Textsenseformat"/>
    <w:semiHidden/>
    <w:rsid w:val="00F173D5"/>
    <w:rPr>
      <w:rFonts w:ascii="Consolas" w:hAnsi="Consolas" w:cs="Arial"/>
      <w:b/>
      <w:sz w:val="21"/>
      <w:szCs w:val="21"/>
      <w:lang w:eastAsia="en-US"/>
    </w:rPr>
  </w:style>
  <w:style w:type="character" w:customStyle="1" w:styleId="Ttol2Car">
    <w:name w:val="Títol 2 Car"/>
    <w:basedOn w:val="Lletraperdefectedelpargraf"/>
    <w:link w:val="Ttol2"/>
    <w:rsid w:val="002D021B"/>
    <w:rPr>
      <w:rFonts w:ascii="Arial" w:eastAsiaTheme="majorEastAsia" w:hAnsi="Arial" w:cstheme="majorBidi"/>
      <w:color w:val="365F91" w:themeColor="accent1" w:themeShade="BF"/>
      <w:sz w:val="36"/>
      <w:szCs w:val="26"/>
      <w:lang w:eastAsia="en-US"/>
    </w:rPr>
  </w:style>
  <w:style w:type="character" w:customStyle="1" w:styleId="Ttol3Car">
    <w:name w:val="Títol 3 Car"/>
    <w:basedOn w:val="Lletraperdefectedelpargraf"/>
    <w:link w:val="Ttol3"/>
    <w:rsid w:val="002D021B"/>
    <w:rPr>
      <w:rFonts w:ascii="Arial" w:eastAsiaTheme="majorEastAsia" w:hAnsi="Arial" w:cstheme="majorBidi"/>
      <w:b/>
      <w:color w:val="243F60" w:themeColor="accent1" w:themeShade="7F"/>
      <w:sz w:val="28"/>
      <w:szCs w:val="24"/>
      <w:lang w:eastAsia="en-US"/>
    </w:rPr>
  </w:style>
  <w:style w:type="character" w:customStyle="1" w:styleId="Ttol4Car">
    <w:name w:val="Títol 4 Car"/>
    <w:basedOn w:val="Lletraperdefectedelpargraf"/>
    <w:link w:val="Ttol4"/>
    <w:rsid w:val="002D021B"/>
    <w:rPr>
      <w:rFonts w:asciiTheme="majorHAnsi" w:eastAsiaTheme="majorEastAsia" w:hAnsiTheme="majorHAnsi" w:cstheme="majorBidi"/>
      <w:b/>
      <w:i/>
      <w:iCs/>
      <w:color w:val="365F91" w:themeColor="accent1" w:themeShade="BF"/>
      <w:sz w:val="44"/>
      <w:szCs w:val="44"/>
      <w:lang w:eastAsia="en-US"/>
    </w:rPr>
  </w:style>
  <w:style w:type="character" w:customStyle="1" w:styleId="Ttol5Car">
    <w:name w:val="Títol 5 Car"/>
    <w:basedOn w:val="Lletraperdefectedelpargraf"/>
    <w:link w:val="Ttol5"/>
    <w:rsid w:val="002D021B"/>
    <w:rPr>
      <w:rFonts w:asciiTheme="majorHAnsi" w:eastAsiaTheme="majorEastAsia" w:hAnsiTheme="majorHAnsi" w:cstheme="majorBidi"/>
      <w:b/>
      <w:color w:val="365F91" w:themeColor="accent1" w:themeShade="BF"/>
      <w:sz w:val="44"/>
      <w:szCs w:val="44"/>
      <w:lang w:eastAsia="en-US"/>
    </w:rPr>
  </w:style>
  <w:style w:type="character" w:customStyle="1" w:styleId="Ttol6Car">
    <w:name w:val="Títol 6 Car"/>
    <w:basedOn w:val="Lletraperdefectedelpargraf"/>
    <w:link w:val="Ttol6"/>
    <w:rsid w:val="002D021B"/>
    <w:rPr>
      <w:rFonts w:asciiTheme="majorHAnsi" w:eastAsiaTheme="majorEastAsia" w:hAnsiTheme="majorHAnsi" w:cstheme="majorBidi"/>
      <w:b/>
      <w:color w:val="243F60" w:themeColor="accent1" w:themeShade="7F"/>
      <w:sz w:val="44"/>
      <w:szCs w:val="44"/>
      <w:lang w:eastAsia="en-US"/>
    </w:rPr>
  </w:style>
  <w:style w:type="character" w:customStyle="1" w:styleId="Ttol7Car">
    <w:name w:val="Títol 7 Car"/>
    <w:basedOn w:val="Lletraperdefectedelpargraf"/>
    <w:link w:val="Ttol7"/>
    <w:semiHidden/>
    <w:rsid w:val="00F173D5"/>
    <w:rPr>
      <w:rFonts w:asciiTheme="majorHAnsi" w:eastAsiaTheme="majorEastAsia" w:hAnsiTheme="majorHAnsi" w:cstheme="majorBidi"/>
      <w:b/>
      <w:i/>
      <w:iCs/>
      <w:color w:val="243F60" w:themeColor="accent1" w:themeShade="7F"/>
      <w:sz w:val="44"/>
      <w:szCs w:val="44"/>
      <w:lang w:eastAsia="en-US"/>
    </w:rPr>
  </w:style>
  <w:style w:type="character" w:customStyle="1" w:styleId="Ttol8Car">
    <w:name w:val="Títol 8 Car"/>
    <w:basedOn w:val="Lletraperdefectedelpargraf"/>
    <w:link w:val="Ttol8"/>
    <w:semiHidden/>
    <w:rsid w:val="00F173D5"/>
    <w:rPr>
      <w:rFonts w:asciiTheme="majorHAnsi" w:eastAsiaTheme="majorEastAsia" w:hAnsiTheme="majorHAnsi" w:cstheme="majorBidi"/>
      <w:b/>
      <w:color w:val="272727" w:themeColor="text1" w:themeTint="D8"/>
      <w:sz w:val="21"/>
      <w:szCs w:val="21"/>
      <w:lang w:eastAsia="en-US"/>
    </w:rPr>
  </w:style>
  <w:style w:type="character" w:customStyle="1" w:styleId="Ttol9Car">
    <w:name w:val="Títol 9 Car"/>
    <w:basedOn w:val="Lletraperdefectedelpargraf"/>
    <w:link w:val="Ttol9"/>
    <w:semiHidden/>
    <w:rsid w:val="00F173D5"/>
    <w:rPr>
      <w:rFonts w:asciiTheme="majorHAnsi" w:eastAsiaTheme="majorEastAsia" w:hAnsiTheme="majorHAnsi" w:cstheme="majorBidi"/>
      <w:b/>
      <w:i/>
      <w:iCs/>
      <w:color w:val="272727" w:themeColor="text1" w:themeTint="D8"/>
      <w:sz w:val="21"/>
      <w:szCs w:val="21"/>
      <w:lang w:eastAsia="en-US"/>
    </w:rPr>
  </w:style>
  <w:style w:type="paragraph" w:styleId="TtoldelIDC">
    <w:name w:val="TOC Heading"/>
    <w:basedOn w:val="Ttol1"/>
    <w:next w:val="Normal"/>
    <w:uiPriority w:val="39"/>
    <w:semiHidden/>
    <w:unhideWhenUsed/>
    <w:qFormat/>
    <w:rsid w:val="00F173D5"/>
    <w:pPr>
      <w:keepLines/>
      <w:spacing w:after="0" w:line="260" w:lineRule="exact"/>
      <w:jc w:val="both"/>
      <w:outlineLvl w:val="9"/>
    </w:pPr>
    <w:rPr>
      <w:rFonts w:asciiTheme="majorHAnsi" w:eastAsiaTheme="majorEastAsia" w:hAnsiTheme="majorHAnsi" w:cstheme="majorBidi"/>
      <w:bCs w:val="0"/>
      <w:color w:val="365F91" w:themeColor="accent1" w:themeShade="BF"/>
      <w:kern w:val="0"/>
    </w:rPr>
  </w:style>
  <w:style w:type="paragraph" w:styleId="Ttoldenota">
    <w:name w:val="Note Heading"/>
    <w:basedOn w:val="Normal"/>
    <w:next w:val="Normal"/>
    <w:link w:val="TtoldenotaCar"/>
    <w:semiHidden/>
    <w:unhideWhenUsed/>
    <w:rsid w:val="00F173D5"/>
    <w:pPr>
      <w:spacing w:after="0"/>
    </w:pPr>
  </w:style>
  <w:style w:type="character" w:customStyle="1" w:styleId="TtoldenotaCar">
    <w:name w:val="Títol de nota Car"/>
    <w:basedOn w:val="Lletraperdefectedelpargraf"/>
    <w:link w:val="Ttoldenota"/>
    <w:semiHidden/>
    <w:rsid w:val="00F173D5"/>
    <w:rPr>
      <w:rFonts w:ascii="Arial" w:hAnsi="Arial" w:cs="Arial"/>
      <w:b/>
      <w:sz w:val="44"/>
      <w:szCs w:val="44"/>
      <w:lang w:eastAsia="en-US"/>
    </w:rPr>
  </w:style>
  <w:style w:type="paragraph" w:styleId="TtoldIDA">
    <w:name w:val="toa heading"/>
    <w:basedOn w:val="Normal"/>
    <w:next w:val="Normal"/>
    <w:semiHidden/>
    <w:unhideWhenUsed/>
    <w:rsid w:val="00F173D5"/>
    <w:pPr>
      <w:spacing w:before="120"/>
    </w:pPr>
    <w:rPr>
      <w:rFonts w:asciiTheme="majorHAnsi" w:eastAsiaTheme="majorEastAsia" w:hAnsiTheme="majorHAnsi" w:cstheme="majorBidi"/>
      <w:bCs/>
      <w:sz w:val="24"/>
      <w:szCs w:val="24"/>
    </w:rPr>
  </w:style>
  <w:style w:type="paragraph" w:styleId="Ttoldndex">
    <w:name w:val="index heading"/>
    <w:basedOn w:val="Normal"/>
    <w:next w:val="ndex1"/>
    <w:semiHidden/>
    <w:unhideWhenUsed/>
    <w:rsid w:val="00F173D5"/>
    <w:rPr>
      <w:rFonts w:asciiTheme="majorHAnsi" w:eastAsiaTheme="majorEastAsia" w:hAnsiTheme="majorHAnsi" w:cstheme="majorBidi"/>
      <w:bCs/>
    </w:rPr>
  </w:style>
  <w:style w:type="table" w:styleId="Taulaambquadrcula">
    <w:name w:val="Table Grid"/>
    <w:basedOn w:val="Taulanormal"/>
    <w:rsid w:val="00C906BE"/>
    <w:rPr>
      <w:rFonts w:eastAsia="Times New Roman"/>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rtada">
    <w:name w:val="Portada"/>
    <w:basedOn w:val="Normal"/>
    <w:next w:val="Normal"/>
    <w:qFormat/>
    <w:rsid w:val="00752756"/>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80" w:line="274" w:lineRule="auto"/>
    </w:pPr>
    <w:rPr>
      <w:rFonts w:ascii="HelveticaNeueLT Std Thin" w:eastAsiaTheme="minorHAnsi" w:hAnsi="HelveticaNeueLT Std Thin" w:cstheme="minorBidi"/>
      <w:noProof/>
      <w:color w:val="444444"/>
      <w:sz w:val="72"/>
      <w:szCs w:val="22"/>
    </w:rPr>
  </w:style>
  <w:style w:type="character" w:styleId="Textdelcontenidor">
    <w:name w:val="Placeholder Text"/>
    <w:basedOn w:val="Lletraperdefectedelpargraf"/>
    <w:uiPriority w:val="99"/>
    <w:semiHidden/>
    <w:rsid w:val="00177012"/>
    <w:rPr>
      <w:color w:val="808080"/>
    </w:rPr>
  </w:style>
  <w:style w:type="character" w:styleId="Enlla">
    <w:name w:val="Hyperlink"/>
    <w:basedOn w:val="Lletraperdefectedelpargraf"/>
    <w:unhideWhenUsed/>
    <w:rsid w:val="00D2183C"/>
    <w:rPr>
      <w:color w:val="0000FF" w:themeColor="hyperlink"/>
      <w:u w:val="single"/>
    </w:rPr>
  </w:style>
  <w:style w:type="character" w:styleId="Mencisenseresoldre">
    <w:name w:val="Unresolved Mention"/>
    <w:basedOn w:val="Lletraperdefectedelpargraf"/>
    <w:uiPriority w:val="99"/>
    <w:semiHidden/>
    <w:unhideWhenUsed/>
    <w:rsid w:val="00D2183C"/>
    <w:rPr>
      <w:color w:val="605E5C"/>
      <w:shd w:val="clear" w:color="auto" w:fill="E1DFDD"/>
    </w:rPr>
  </w:style>
  <w:style w:type="character" w:styleId="Enllavisitat">
    <w:name w:val="FollowedHyperlink"/>
    <w:basedOn w:val="Lletraperdefectedelpargraf"/>
    <w:semiHidden/>
    <w:unhideWhenUsed/>
    <w:rsid w:val="00EE66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accio.gencat.cat/web/.content/01_Serveis/convocatories-ajuts/justificacio-ajuts/2024/docs/ACCIO-full-comprovacio-nuclis-RD.xls" TargetMode="External"/><Relationship Id="rId18" Type="http://schemas.openxmlformats.org/officeDocument/2006/relationships/image" Target="media/image3.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cio.gencat.cat/web/.content/01_Serveis/convocatories-ajuts/justificacio-ajuts/2024/docs/ACCIO-Temporalitzacio-horaria-RD.xlsx" TargetMode="External"/><Relationship Id="rId7" Type="http://schemas.openxmlformats.org/officeDocument/2006/relationships/endnotes" Target="endnotes.xml"/><Relationship Id="rId12" Type="http://schemas.openxmlformats.org/officeDocument/2006/relationships/hyperlink" Target="https://www.accio.gencat.cat/web/.content/01_Serveis/convocatories-ajuts/justificacio-ajuts/2024/docs/ACCIO-Compte-justificatiu-RD.xlsx" TargetMode="External"/><Relationship Id="rId17" Type="http://schemas.openxmlformats.org/officeDocument/2006/relationships/control" Target="activeX/activeX5.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accio.gencat.cat/web/.content/01_Serveis/convocatories-ajuts/justificacio-ajuts/2023/docs/ACCIO-identificacio-de-les-3-ofertes.xlsm" TargetMode="External"/><Relationship Id="rId20" Type="http://schemas.openxmlformats.org/officeDocument/2006/relationships/hyperlink" Target="https://www.accio.gencat.cat/web/.content/01_Serveis/convocatories-ajuts/justificacio-ajuts/2024/docs/ACCIO-Model-calcul-de-despeses-de-personal-RD.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7.xml"/><Relationship Id="rId28" Type="http://schemas.openxmlformats.org/officeDocument/2006/relationships/footer" Target="footer2.xml"/><Relationship Id="rId10" Type="http://schemas.openxmlformats.org/officeDocument/2006/relationships/control" Target="activeX/activeX2.xml"/><Relationship Id="rId19" Type="http://schemas.openxmlformats.org/officeDocument/2006/relationships/control" Target="activeX/activeX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2.wmf"/><Relationship Id="rId22" Type="http://schemas.openxmlformats.org/officeDocument/2006/relationships/image" Target="media/image4.wmf"/><Relationship Id="rId27" Type="http://schemas.openxmlformats.org/officeDocument/2006/relationships/header" Target="header3.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839153ABF04598AD88D8FD316699FC"/>
        <w:category>
          <w:name w:val="General"/>
          <w:gallery w:val="placeholder"/>
        </w:category>
        <w:types>
          <w:type w:val="bbPlcHdr"/>
        </w:types>
        <w:behaviors>
          <w:behavior w:val="content"/>
        </w:behaviors>
        <w:guid w:val="{E42542DC-FAF3-4467-BD5C-C27A56EE240F}"/>
      </w:docPartPr>
      <w:docPartBody>
        <w:p w:rsidR="006E4E91" w:rsidRDefault="006E4E91" w:rsidP="006E4E91">
          <w:pPr>
            <w:pStyle w:val="FB839153ABF04598AD88D8FD316699FC"/>
          </w:pPr>
          <w:r w:rsidRPr="00701F24">
            <w:rPr>
              <w:rStyle w:val="Textdelcontenidor"/>
            </w:rPr>
            <w:t>Feu clic o toqueu aquí per escriure text.</w:t>
          </w:r>
        </w:p>
      </w:docPartBody>
    </w:docPart>
    <w:docPart>
      <w:docPartPr>
        <w:name w:val="05108598D2394B1D8F00F3CB14EED34B"/>
        <w:category>
          <w:name w:val="General"/>
          <w:gallery w:val="placeholder"/>
        </w:category>
        <w:types>
          <w:type w:val="bbPlcHdr"/>
        </w:types>
        <w:behaviors>
          <w:behavior w:val="content"/>
        </w:behaviors>
        <w:guid w:val="{427B4B07-846C-4977-B889-8557FD7D77EC}"/>
      </w:docPartPr>
      <w:docPartBody>
        <w:p w:rsidR="006E4E91" w:rsidRDefault="006E4E91" w:rsidP="006E4E91">
          <w:pPr>
            <w:pStyle w:val="05108598D2394B1D8F00F3CB14EED34B"/>
          </w:pPr>
          <w:r w:rsidRPr="00701F24">
            <w:rPr>
              <w:rStyle w:val="Textdelcontenidor"/>
            </w:rPr>
            <w:t>Feu clic o toqueu aquí per escriure text.</w:t>
          </w:r>
        </w:p>
      </w:docPartBody>
    </w:docPart>
    <w:docPart>
      <w:docPartPr>
        <w:name w:val="28F0CD93FD4E4BB4A34A32DACEACA2E3"/>
        <w:category>
          <w:name w:val="General"/>
          <w:gallery w:val="placeholder"/>
        </w:category>
        <w:types>
          <w:type w:val="bbPlcHdr"/>
        </w:types>
        <w:behaviors>
          <w:behavior w:val="content"/>
        </w:behaviors>
        <w:guid w:val="{EAEB8398-E938-49C5-8BBE-31D6EEACD9AF}"/>
      </w:docPartPr>
      <w:docPartBody>
        <w:p w:rsidR="006E4E91" w:rsidRDefault="006E4E91" w:rsidP="006E4E91">
          <w:pPr>
            <w:pStyle w:val="28F0CD93FD4E4BB4A34A32DACEACA2E3"/>
          </w:pPr>
          <w:r w:rsidRPr="00701F24">
            <w:rPr>
              <w:rStyle w:val="Textdelcontenidor"/>
            </w:rPr>
            <w:t>Feu clic o toqueu aquí per escriure text.</w:t>
          </w:r>
        </w:p>
      </w:docPartBody>
    </w:docPart>
    <w:docPart>
      <w:docPartPr>
        <w:name w:val="D329330C8CC54D71A4529579F369E69D"/>
        <w:category>
          <w:name w:val="General"/>
          <w:gallery w:val="placeholder"/>
        </w:category>
        <w:types>
          <w:type w:val="bbPlcHdr"/>
        </w:types>
        <w:behaviors>
          <w:behavior w:val="content"/>
        </w:behaviors>
        <w:guid w:val="{44601516-9E35-4C9A-878A-785E87052722}"/>
      </w:docPartPr>
      <w:docPartBody>
        <w:p w:rsidR="006E4E91" w:rsidRDefault="006E4E91" w:rsidP="006E4E91">
          <w:pPr>
            <w:pStyle w:val="D329330C8CC54D71A4529579F369E69D"/>
          </w:pPr>
          <w:r w:rsidRPr="0032770A">
            <w:rPr>
              <w:rStyle w:val="Textdelcontenidor"/>
              <w:color w:val="FF0000"/>
            </w:rPr>
            <w:t>Trieu un element.</w:t>
          </w:r>
        </w:p>
      </w:docPartBody>
    </w:docPart>
    <w:docPart>
      <w:docPartPr>
        <w:name w:val="765F48439EB944F18B695F29FC3866DE"/>
        <w:category>
          <w:name w:val="General"/>
          <w:gallery w:val="placeholder"/>
        </w:category>
        <w:types>
          <w:type w:val="bbPlcHdr"/>
        </w:types>
        <w:behaviors>
          <w:behavior w:val="content"/>
        </w:behaviors>
        <w:guid w:val="{B6C4AA84-00B0-43D7-824D-0478E4B8920C}"/>
      </w:docPartPr>
      <w:docPartBody>
        <w:p w:rsidR="006E4E91" w:rsidRDefault="006E4E91" w:rsidP="006E4E91">
          <w:pPr>
            <w:pStyle w:val="765F48439EB944F18B695F29FC3866DE"/>
          </w:pPr>
          <w:r w:rsidRPr="00701F24">
            <w:rPr>
              <w:rStyle w:val="Textdelcontenidor"/>
            </w:rPr>
            <w:t>Feu clic o toqueu aquí per escriure text.</w:t>
          </w:r>
        </w:p>
      </w:docPartBody>
    </w:docPart>
    <w:docPart>
      <w:docPartPr>
        <w:name w:val="E64D0869988B4D708A29842BB07EFC80"/>
        <w:category>
          <w:name w:val="General"/>
          <w:gallery w:val="placeholder"/>
        </w:category>
        <w:types>
          <w:type w:val="bbPlcHdr"/>
        </w:types>
        <w:behaviors>
          <w:behavior w:val="content"/>
        </w:behaviors>
        <w:guid w:val="{2F4E088D-8249-4657-B098-1BE3F742EFEF}"/>
      </w:docPartPr>
      <w:docPartBody>
        <w:p w:rsidR="006E4E91" w:rsidRDefault="006E4E91" w:rsidP="006E4E91">
          <w:pPr>
            <w:pStyle w:val="E64D0869988B4D708A29842BB07EFC80"/>
          </w:pPr>
          <w:r w:rsidRPr="00701F24">
            <w:rPr>
              <w:rStyle w:val="Textdelcontenidor"/>
            </w:rPr>
            <w:t>Feu clic o toqueu aquí per escriure text.</w:t>
          </w:r>
        </w:p>
      </w:docPartBody>
    </w:docPart>
    <w:docPart>
      <w:docPartPr>
        <w:name w:val="3D6DF0F4853F421984F250D62436D418"/>
        <w:category>
          <w:name w:val="General"/>
          <w:gallery w:val="placeholder"/>
        </w:category>
        <w:types>
          <w:type w:val="bbPlcHdr"/>
        </w:types>
        <w:behaviors>
          <w:behavior w:val="content"/>
        </w:behaviors>
        <w:guid w:val="{DD3D1B4C-9CD4-4DF2-BBD4-372A4FB08A90}"/>
      </w:docPartPr>
      <w:docPartBody>
        <w:p w:rsidR="0047628F" w:rsidRDefault="0047628F" w:rsidP="0047628F">
          <w:pPr>
            <w:pStyle w:val="3D6DF0F4853F421984F250D62436D418"/>
          </w:pPr>
          <w:r w:rsidRPr="00701F24">
            <w:rPr>
              <w:rStyle w:val="Textdelcontenidor"/>
            </w:rPr>
            <w:t>Feu clic o toqueu aquí per escriure text.</w:t>
          </w:r>
        </w:p>
      </w:docPartBody>
    </w:docPart>
    <w:docPart>
      <w:docPartPr>
        <w:name w:val="15B70CFA5808439B9A01C966C091228C"/>
        <w:category>
          <w:name w:val="General"/>
          <w:gallery w:val="placeholder"/>
        </w:category>
        <w:types>
          <w:type w:val="bbPlcHdr"/>
        </w:types>
        <w:behaviors>
          <w:behavior w:val="content"/>
        </w:behaviors>
        <w:guid w:val="{8692DDCE-308D-4008-8C0B-E4455B7F0DDA}"/>
      </w:docPartPr>
      <w:docPartBody>
        <w:p w:rsidR="0047628F" w:rsidRDefault="0047628F" w:rsidP="0047628F">
          <w:pPr>
            <w:pStyle w:val="15B70CFA5808439B9A01C966C091228C"/>
          </w:pPr>
          <w:r w:rsidRPr="00701F24">
            <w:rPr>
              <w:rStyle w:val="Textdelcontenidor"/>
            </w:rPr>
            <w:t>Feu clic o toqueu aquí per escriure text.</w:t>
          </w:r>
        </w:p>
      </w:docPartBody>
    </w:docPart>
    <w:docPart>
      <w:docPartPr>
        <w:name w:val="B9D6B6EED94E469AB658D5DA9B04964F"/>
        <w:category>
          <w:name w:val="General"/>
          <w:gallery w:val="placeholder"/>
        </w:category>
        <w:types>
          <w:type w:val="bbPlcHdr"/>
        </w:types>
        <w:behaviors>
          <w:behavior w:val="content"/>
        </w:behaviors>
        <w:guid w:val="{FE737125-153A-4476-8F56-FC9FA30964CA}"/>
      </w:docPartPr>
      <w:docPartBody>
        <w:p w:rsidR="0047628F" w:rsidRDefault="0047628F" w:rsidP="0047628F">
          <w:pPr>
            <w:pStyle w:val="B9D6B6EED94E469AB658D5DA9B04964F"/>
          </w:pPr>
          <w:r w:rsidRPr="00701F24">
            <w:rPr>
              <w:rStyle w:val="Textdelcontenidor"/>
            </w:rPr>
            <w:t>Feu clic o toqueu aquí per escriure text.</w:t>
          </w:r>
        </w:p>
      </w:docPartBody>
    </w:docPart>
    <w:docPart>
      <w:docPartPr>
        <w:name w:val="A23C8D725B694689940CD20F73C26823"/>
        <w:category>
          <w:name w:val="General"/>
          <w:gallery w:val="placeholder"/>
        </w:category>
        <w:types>
          <w:type w:val="bbPlcHdr"/>
        </w:types>
        <w:behaviors>
          <w:behavior w:val="content"/>
        </w:behaviors>
        <w:guid w:val="{77AA150C-3AF8-4316-A67A-B94898D083F6}"/>
      </w:docPartPr>
      <w:docPartBody>
        <w:p w:rsidR="007E6829" w:rsidRDefault="007E6829" w:rsidP="007E6829">
          <w:pPr>
            <w:pStyle w:val="A23C8D725B694689940CD20F73C26823"/>
          </w:pPr>
          <w:r w:rsidRPr="00701F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Thin">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91"/>
    <w:rsid w:val="00456D76"/>
    <w:rsid w:val="0047628F"/>
    <w:rsid w:val="006E4E91"/>
    <w:rsid w:val="007E6829"/>
    <w:rsid w:val="009811F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a-ES" w:eastAsia="ca-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7E6829"/>
    <w:rPr>
      <w:color w:val="808080"/>
    </w:rPr>
  </w:style>
  <w:style w:type="paragraph" w:customStyle="1" w:styleId="FB839153ABF04598AD88D8FD316699FC">
    <w:name w:val="FB839153ABF04598AD88D8FD316699FC"/>
    <w:rsid w:val="006E4E91"/>
  </w:style>
  <w:style w:type="paragraph" w:customStyle="1" w:styleId="05108598D2394B1D8F00F3CB14EED34B">
    <w:name w:val="05108598D2394B1D8F00F3CB14EED34B"/>
    <w:rsid w:val="006E4E91"/>
  </w:style>
  <w:style w:type="paragraph" w:customStyle="1" w:styleId="28F0CD93FD4E4BB4A34A32DACEACA2E3">
    <w:name w:val="28F0CD93FD4E4BB4A34A32DACEACA2E3"/>
    <w:rsid w:val="006E4E91"/>
  </w:style>
  <w:style w:type="paragraph" w:customStyle="1" w:styleId="D329330C8CC54D71A4529579F369E69D">
    <w:name w:val="D329330C8CC54D71A4529579F369E69D"/>
    <w:rsid w:val="006E4E91"/>
  </w:style>
  <w:style w:type="paragraph" w:customStyle="1" w:styleId="765F48439EB944F18B695F29FC3866DE">
    <w:name w:val="765F48439EB944F18B695F29FC3866DE"/>
    <w:rsid w:val="006E4E91"/>
  </w:style>
  <w:style w:type="paragraph" w:customStyle="1" w:styleId="E64D0869988B4D708A29842BB07EFC80">
    <w:name w:val="E64D0869988B4D708A29842BB07EFC80"/>
    <w:rsid w:val="006E4E91"/>
  </w:style>
  <w:style w:type="paragraph" w:customStyle="1" w:styleId="A23C8D725B694689940CD20F73C26823">
    <w:name w:val="A23C8D725B694689940CD20F73C26823"/>
    <w:rsid w:val="007E6829"/>
  </w:style>
  <w:style w:type="paragraph" w:customStyle="1" w:styleId="3D6DF0F4853F421984F250D62436D418">
    <w:name w:val="3D6DF0F4853F421984F250D62436D418"/>
    <w:rsid w:val="0047628F"/>
  </w:style>
  <w:style w:type="paragraph" w:customStyle="1" w:styleId="15B70CFA5808439B9A01C966C091228C">
    <w:name w:val="15B70CFA5808439B9A01C966C091228C"/>
    <w:rsid w:val="0047628F"/>
  </w:style>
  <w:style w:type="paragraph" w:customStyle="1" w:styleId="B9D6B6EED94E469AB658D5DA9B04964F">
    <w:name w:val="B9D6B6EED94E469AB658D5DA9B04964F"/>
    <w:rsid w:val="00476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975B0-075D-4AEC-94D9-4B016C48C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Pages>
  <Words>1568</Words>
  <Characters>9524</Characters>
  <Application>Microsoft Office Word</Application>
  <DocSecurity>0</DocSecurity>
  <Lines>79</Lines>
  <Paragraphs>22</Paragraphs>
  <ScaleCrop>false</ScaleCrop>
  <HeadingPairs>
    <vt:vector size="2" baseType="variant">
      <vt:variant>
        <vt:lpstr>Títol</vt:lpstr>
      </vt:variant>
      <vt:variant>
        <vt:i4>1</vt:i4>
      </vt:variant>
    </vt:vector>
  </HeadingPairs>
  <TitlesOfParts>
    <vt:vector size="1" baseType="lpstr">
      <vt:lpstr>Document ACCIÓ</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ACCIÓ</dc:title>
  <dc:subject/>
  <dc:creator>Mari Fe Martinez</dc:creator>
  <cp:keywords/>
  <dc:description/>
  <cp:lastModifiedBy>Mari Fe Martinez</cp:lastModifiedBy>
  <cp:revision>36</cp:revision>
  <cp:lastPrinted>2019-11-28T10:47:00Z</cp:lastPrinted>
  <dcterms:created xsi:type="dcterms:W3CDTF">2024-07-04T12:32:00Z</dcterms:created>
  <dcterms:modified xsi:type="dcterms:W3CDTF">2025-10-29T12:12:00Z</dcterms:modified>
</cp:coreProperties>
</file>