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Pr="00F37DE4" w:rsidRDefault="00F37DE4" w:rsidP="00F37DE4">
      <w:pPr>
        <w:pStyle w:val="Ttol1"/>
        <w:pBdr>
          <w:bottom w:val="single" w:sz="6" w:space="1" w:color="auto"/>
        </w:pBdr>
        <w:rPr>
          <w:sz w:val="24"/>
          <w:szCs w:val="18"/>
        </w:rPr>
      </w:pPr>
      <w:r w:rsidRPr="00F37DE4">
        <w:rPr>
          <w:sz w:val="24"/>
          <w:szCs w:val="18"/>
        </w:rPr>
        <w:t xml:space="preserve">Declaració responsable de les ajudes rebudes / sol·licitades en concepte de </w:t>
      </w:r>
      <w:proofErr w:type="spellStart"/>
      <w:r w:rsidRPr="00F37DE4">
        <w:rPr>
          <w:sz w:val="24"/>
          <w:szCs w:val="18"/>
        </w:rPr>
        <w:t>minimis</w:t>
      </w:r>
      <w:proofErr w:type="spellEnd"/>
      <w:r w:rsidRPr="00F37DE4">
        <w:rPr>
          <w:sz w:val="24"/>
          <w:szCs w:val="18"/>
        </w:rPr>
        <w:t xml:space="preserve"> (Reglament (UE) núm. 1407/2013</w:t>
      </w:r>
    </w:p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F37DE4" w:rsidRDefault="00F37DE4" w:rsidP="00F37DE4">
      <w:pPr>
        <w:rPr>
          <w:b/>
          <w:bCs/>
        </w:rPr>
      </w:pPr>
    </w:p>
    <w:p w:rsidR="00F37DE4" w:rsidRPr="00581853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  <w:r w:rsidRPr="00581853">
        <w:rPr>
          <w:rFonts w:asciiTheme="minorHAnsi" w:hAnsiTheme="minorHAnsi" w:cs="Helvetica-Light"/>
          <w:sz w:val="28"/>
          <w:szCs w:val="20"/>
          <w:lang w:eastAsia="ca-ES"/>
        </w:rPr>
        <w:t>DECLARO EN RELACIÓ A L’EMPRESA QUE REPRESENTO:</w:t>
      </w:r>
    </w:p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</w:p>
    <w:p w:rsidR="00F37DE4" w:rsidRPr="00E078C5" w:rsidRDefault="00416C3C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no ha rebut* altres ajuts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 (Reglament (UE) núm. 1407/2013)</w:t>
      </w:r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32"/>
          <w:szCs w:val="22"/>
          <w:lang w:eastAsia="ca-ES"/>
        </w:rPr>
      </w:pPr>
    </w:p>
    <w:p w:rsidR="00F37DE4" w:rsidRPr="00E078C5" w:rsidRDefault="00416C3C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9228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en un full adjunt concreta les ajudes rebudes i/o sol·licitades*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curs. (Reglament (UE) núm. 1407/2013)</w:t>
      </w: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(*)Per comptabilitzar 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cal tenir en compte els ajuts rebuts per l’empresa sol·licitant, i si l’empresa forma part d’un grup empresarial ,també els rebuts per aquelles empreses amb les que la sol·licitant hi tingui un vincle dels definits a l’apartat 2 de l’article 2 de Reglament (UE) núm.1407/2013 de la Comissió, de 18 de desembre de 2013, relatiu a l’aplicació dels articles 107 i 108 del Tractat als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(DOUE L 352 de 24.12.2013). Així mateix, en el cas que l’empresa sol·licitant hagi patit un procés de fusió o adquisició d’empreses, o contràriament, s’hagi separat d’una empresa, cal tenir en compte el que estableixen els apartats 8 i 9 de l’article 3 del mateix Reglament en relació amb la comptabilització dels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.</w:t>
      </w:r>
    </w:p>
    <w:p w:rsidR="00F37DE4" w:rsidRPr="003B1BEE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</w:p>
    <w:tbl>
      <w:tblPr>
        <w:tblStyle w:val="Taulaambquadrcula1clara"/>
        <w:tblpPr w:leftFromText="141" w:rightFromText="141" w:vertAnchor="text" w:horzAnchor="margin" w:tblpXSpec="center" w:tblpY="163"/>
        <w:tblW w:w="11031" w:type="dxa"/>
        <w:tblLook w:val="04A0" w:firstRow="1" w:lastRow="0" w:firstColumn="1" w:lastColumn="0" w:noHBand="0" w:noVBand="1"/>
      </w:tblPr>
      <w:tblGrid>
        <w:gridCol w:w="1336"/>
        <w:gridCol w:w="1016"/>
        <w:gridCol w:w="1786"/>
        <w:gridCol w:w="1056"/>
        <w:gridCol w:w="1056"/>
        <w:gridCol w:w="1266"/>
        <w:gridCol w:w="1215"/>
        <w:gridCol w:w="1121"/>
        <w:gridCol w:w="1179"/>
      </w:tblGrid>
      <w:tr w:rsidR="00F37DE4" w:rsidRPr="003A2BC1" w:rsidTr="00F3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Numero d’expedient</w:t>
            </w:r>
          </w:p>
        </w:tc>
        <w:tc>
          <w:tcPr>
            <w:tcW w:w="101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Títol projecte</w:t>
            </w:r>
          </w:p>
        </w:tc>
        <w:tc>
          <w:tcPr>
            <w:tcW w:w="178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Cost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Subvencionable</w:t>
            </w:r>
          </w:p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sol·licitat/atorgat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ajut 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crèdit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126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Subvenció Bruta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Equivalent (SBE)</w:t>
            </w:r>
          </w:p>
        </w:tc>
        <w:tc>
          <w:tcPr>
            <w:tcW w:w="1215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sol·licitud</w:t>
            </w:r>
          </w:p>
        </w:tc>
        <w:tc>
          <w:tcPr>
            <w:tcW w:w="1121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concessió</w:t>
            </w:r>
          </w:p>
        </w:tc>
        <w:tc>
          <w:tcPr>
            <w:tcW w:w="1179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Organisme atorgant</w:t>
            </w: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6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15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21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79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3153C1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E4" w:rsidRDefault="00F37DE4">
      <w:r>
        <w:separator/>
      </w:r>
    </w:p>
  </w:endnote>
  <w:endnote w:type="continuationSeparator" w:id="0">
    <w:p w:rsidR="00F37DE4" w:rsidRDefault="00F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416C3C">
    <w:pPr>
      <w:pStyle w:val="Peu"/>
      <w:jc w:val="center"/>
      <w:rPr>
        <w:b/>
        <w:sz w:val="24"/>
        <w:szCs w:val="24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7DE4" w:rsidRPr="00FB4E11" w:rsidRDefault="00F37DE4" w:rsidP="00416C3C">
    <w:pPr>
      <w:pStyle w:val="Peu"/>
      <w:tabs>
        <w:tab w:val="left" w:pos="5280"/>
        <w:tab w:val="right" w:pos="9639"/>
      </w:tabs>
      <w:spacing w:after="0"/>
      <w:jc w:val="right"/>
      <w:rPr>
        <w:rFonts w:asciiTheme="minorHAnsi" w:hAnsiTheme="minorHAnsi"/>
        <w:b/>
        <w:sz w:val="16"/>
        <w:szCs w:val="16"/>
      </w:rPr>
    </w:pPr>
    <w:r>
      <w:tab/>
    </w:r>
    <w:r>
      <w:tab/>
    </w:r>
    <w:r w:rsidR="00C76FF0">
      <w:t xml:space="preserve">                                           </w:t>
    </w:r>
    <w:r w:rsidR="00416C3C">
      <w:rPr>
        <w:rFonts w:asciiTheme="minorHAnsi" w:hAnsiTheme="minorHAnsi"/>
        <w:sz w:val="16"/>
        <w:szCs w:val="16"/>
      </w:rPr>
      <w:t xml:space="preserve">Declaració </w:t>
    </w:r>
    <w:proofErr w:type="spellStart"/>
    <w:r w:rsidR="00416C3C">
      <w:rPr>
        <w:rFonts w:asciiTheme="minorHAnsi" w:hAnsiTheme="minorHAnsi"/>
        <w:sz w:val="16"/>
        <w:szCs w:val="16"/>
      </w:rPr>
      <w:t>minimis</w:t>
    </w:r>
    <w:proofErr w:type="spellEnd"/>
  </w:p>
  <w:p w:rsidR="00300371" w:rsidRPr="00416C3C" w:rsidRDefault="00F37DE4" w:rsidP="00416C3C">
    <w:pPr>
      <w:pStyle w:val="Peu"/>
      <w:spacing w:after="0"/>
      <w:jc w:val="right"/>
      <w:rPr>
        <w:rFonts w:asciiTheme="minorHAnsi" w:hAnsiTheme="minorHAnsi"/>
        <w:b/>
        <w:sz w:val="16"/>
        <w:szCs w:val="16"/>
      </w:rPr>
    </w:pPr>
    <w:r w:rsidRPr="00FB4E11">
      <w:rPr>
        <w:rFonts w:asciiTheme="minorHAnsi" w:hAnsiTheme="minorHAnsi"/>
        <w:sz w:val="16"/>
        <w:szCs w:val="16"/>
      </w:rPr>
      <w:t xml:space="preserve">Versió </w:t>
    </w:r>
    <w:r>
      <w:rPr>
        <w:rFonts w:asciiTheme="minorHAnsi" w:hAnsiTheme="minorHAnsi"/>
        <w:sz w:val="16"/>
        <w:szCs w:val="16"/>
      </w:rPr>
      <w:t xml:space="preserve">1, </w:t>
    </w:r>
    <w:r w:rsidR="00416C3C">
      <w:rPr>
        <w:rFonts w:asciiTheme="minorHAnsi" w:hAnsiTheme="minorHAnsi"/>
        <w:sz w:val="16"/>
        <w:szCs w:val="16"/>
      </w:rPr>
      <w:t>22 de març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E4" w:rsidRDefault="00F37DE4">
      <w:r>
        <w:separator/>
      </w:r>
    </w:p>
  </w:footnote>
  <w:footnote w:type="continuationSeparator" w:id="0">
    <w:p w:rsidR="00F37DE4" w:rsidRDefault="00F3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46112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16C3C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1D3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5B62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6FF0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4D07F0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</vt:lpstr>
    </vt:vector>
  </TitlesOfParts>
  <Company>ACCIÓ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</dc:title>
  <dc:subject>Declaració de Minimis</dc:subject>
  <dc:creator>ACCIÓ - Generalitat de Catalunya</dc:creator>
  <cp:keywords>declaració, mínimis, 1407</cp:keywords>
  <dc:description/>
  <cp:lastModifiedBy>Conrad Morales</cp:lastModifiedBy>
  <cp:revision>2</cp:revision>
  <cp:lastPrinted>2019-11-28T10:47:00Z</cp:lastPrinted>
  <dcterms:created xsi:type="dcterms:W3CDTF">2021-03-22T08:21:00Z</dcterms:created>
  <dcterms:modified xsi:type="dcterms:W3CDTF">2021-03-22T08:21:00Z</dcterms:modified>
</cp:coreProperties>
</file>