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Pr="00F37DE4" w:rsidRDefault="00F37DE4" w:rsidP="00F37DE4">
      <w:pPr>
        <w:pStyle w:val="Ttol1"/>
        <w:pBdr>
          <w:bottom w:val="single" w:sz="6" w:space="1" w:color="auto"/>
        </w:pBdr>
        <w:rPr>
          <w:sz w:val="24"/>
          <w:szCs w:val="18"/>
        </w:rPr>
      </w:pPr>
      <w:r w:rsidRPr="00F37DE4">
        <w:rPr>
          <w:sz w:val="24"/>
          <w:szCs w:val="18"/>
        </w:rPr>
        <w:t xml:space="preserve">Declaració responsable de les ajudes rebudes / sol·licitades en concepte de </w:t>
      </w:r>
      <w:proofErr w:type="spellStart"/>
      <w:r w:rsidRPr="00F37DE4">
        <w:rPr>
          <w:sz w:val="24"/>
          <w:szCs w:val="18"/>
        </w:rPr>
        <w:t>minimis</w:t>
      </w:r>
      <w:proofErr w:type="spellEnd"/>
      <w:r w:rsidRPr="00F37DE4">
        <w:rPr>
          <w:sz w:val="24"/>
          <w:szCs w:val="18"/>
        </w:rPr>
        <w:t xml:space="preserve"> (Reglament (UE) núm. 1407/2013</w:t>
      </w:r>
    </w:p>
    <w:p w:rsidR="00F37DE4" w:rsidRPr="00F37DE4" w:rsidRDefault="00F37DE4" w:rsidP="00F37DE4">
      <w:pPr>
        <w:rPr>
          <w:b/>
          <w:bCs/>
          <w:szCs w:val="22"/>
        </w:rPr>
      </w:pPr>
      <w:r w:rsidRPr="00F37DE4">
        <w:rPr>
          <w:b/>
          <w:bCs/>
          <w:szCs w:val="22"/>
        </w:rPr>
        <w:t>Dades d’identificació</w:t>
      </w:r>
    </w:p>
    <w:tbl>
      <w:tblPr>
        <w:tblStyle w:val="Taulaambquadrcula"/>
        <w:tblW w:w="99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488"/>
      </w:tblGrid>
      <w:tr w:rsidR="00F37DE4" w:rsidRPr="00437851" w:rsidTr="003153C1">
        <w:trPr>
          <w:trHeight w:val="340"/>
        </w:trPr>
        <w:tc>
          <w:tcPr>
            <w:tcW w:w="7443" w:type="dxa"/>
            <w:tcBorders>
              <w:top w:val="single" w:sz="12" w:space="0" w:color="auto"/>
              <w:bottom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de la institució, entitat o empresa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NIF</w:t>
            </w:r>
          </w:p>
        </w:tc>
      </w:tr>
      <w:tr w:rsidR="00F37DE4" w:rsidRPr="00437851" w:rsidTr="003153C1">
        <w:trPr>
          <w:trHeight w:val="340"/>
        </w:trPr>
        <w:tc>
          <w:tcPr>
            <w:tcW w:w="7443" w:type="dxa"/>
            <w:tcBorders>
              <w:top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37DE4" w:rsidRPr="00437851" w:rsidTr="003153C1">
        <w:trPr>
          <w:trHeight w:val="340"/>
        </w:trPr>
        <w:tc>
          <w:tcPr>
            <w:tcW w:w="7443" w:type="dxa"/>
            <w:tcBorders>
              <w:top w:val="single" w:sz="4" w:space="0" w:color="auto"/>
              <w:bottom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i cognoms del/la representant legal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</w:tr>
    </w:tbl>
    <w:p w:rsidR="00F37DE4" w:rsidRDefault="00F37DE4" w:rsidP="00F37DE4">
      <w:pPr>
        <w:rPr>
          <w:b/>
          <w:bCs/>
        </w:rPr>
      </w:pPr>
    </w:p>
    <w:p w:rsidR="00F37DE4" w:rsidRPr="00581853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8"/>
          <w:szCs w:val="20"/>
          <w:lang w:eastAsia="ca-ES"/>
        </w:rPr>
      </w:pPr>
      <w:r w:rsidRPr="00581853">
        <w:rPr>
          <w:rFonts w:asciiTheme="minorHAnsi" w:hAnsiTheme="minorHAnsi" w:cs="Helvetica-Light"/>
          <w:sz w:val="28"/>
          <w:szCs w:val="20"/>
          <w:lang w:eastAsia="ca-ES"/>
        </w:rPr>
        <w:t>DECLARO EN RELACIÓ A L’EMPRESA QUE REPRESENTO:</w:t>
      </w:r>
    </w:p>
    <w:p w:rsidR="00F37DE4" w:rsidRPr="00EB41EF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8"/>
          <w:szCs w:val="20"/>
          <w:lang w:eastAsia="ca-ES"/>
        </w:rPr>
      </w:pPr>
    </w:p>
    <w:p w:rsidR="00F37DE4" w:rsidRPr="00E078C5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89041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8C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E078C5">
        <w:rPr>
          <w:rFonts w:asciiTheme="minorHAnsi" w:hAnsiTheme="minorHAnsi"/>
          <w:sz w:val="24"/>
          <w:szCs w:val="24"/>
        </w:rPr>
        <w:t xml:space="preserve">Que no ha rebut* altres ajuts en concepte de </w:t>
      </w:r>
      <w:proofErr w:type="spellStart"/>
      <w:r w:rsidRPr="00E078C5">
        <w:rPr>
          <w:rFonts w:asciiTheme="minorHAnsi" w:hAnsiTheme="minorHAnsi"/>
          <w:sz w:val="24"/>
          <w:szCs w:val="24"/>
        </w:rPr>
        <w:t>minimis</w:t>
      </w:r>
      <w:proofErr w:type="spellEnd"/>
      <w:r w:rsidRPr="00E078C5">
        <w:rPr>
          <w:rFonts w:asciiTheme="minorHAnsi" w:hAnsiTheme="minorHAnsi"/>
          <w:sz w:val="24"/>
          <w:szCs w:val="24"/>
        </w:rPr>
        <w:t xml:space="preserve"> en els dos exercicis fiscals anteriors i durant l'exercici fiscal en curs (Reglament (UE) núm. 1407/2013)</w:t>
      </w:r>
    </w:p>
    <w:p w:rsidR="00F37DE4" w:rsidRPr="00E078C5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32"/>
          <w:szCs w:val="22"/>
          <w:lang w:eastAsia="ca-ES"/>
        </w:rPr>
      </w:pPr>
      <w:bookmarkStart w:id="0" w:name="_GoBack"/>
      <w:bookmarkEnd w:id="0"/>
    </w:p>
    <w:p w:rsidR="00F37DE4" w:rsidRPr="00E078C5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192283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8C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E078C5">
        <w:rPr>
          <w:rFonts w:asciiTheme="minorHAnsi" w:hAnsiTheme="minorHAnsi"/>
          <w:sz w:val="24"/>
          <w:szCs w:val="24"/>
        </w:rPr>
        <w:t xml:space="preserve">Que en un full adjunt concreta les ajudes rebudes i/o sol·licitades* en concepte de </w:t>
      </w:r>
      <w:proofErr w:type="spellStart"/>
      <w:r w:rsidRPr="00E078C5">
        <w:rPr>
          <w:rFonts w:asciiTheme="minorHAnsi" w:hAnsiTheme="minorHAnsi"/>
          <w:sz w:val="24"/>
          <w:szCs w:val="24"/>
        </w:rPr>
        <w:t>minimis</w:t>
      </w:r>
      <w:proofErr w:type="spellEnd"/>
      <w:r w:rsidRPr="00E078C5">
        <w:rPr>
          <w:rFonts w:asciiTheme="minorHAnsi" w:hAnsiTheme="minorHAnsi"/>
          <w:sz w:val="24"/>
          <w:szCs w:val="24"/>
        </w:rPr>
        <w:t xml:space="preserve"> en els dos exercicis fiscals anteriors i durant l'exercici fiscal en curs. (Reglament (UE) núm. 1407/2013)</w:t>
      </w: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(*)Per comptabilitzar els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 cal tenir en compte els ajuts rebuts per l’empresa sol·licitant, i si l’empresa forma part d’un grup empresarial ,també els rebuts per aquelles empreses amb les que la sol·licitant hi tingui un vincle dels definits a l’apartat 2 de l’article 2 de Reglament (UE) núm.1407/2013 de la Comissió, de 18 de desembre de 2013, relatiu a l’aplicació dels articles 107 i 108 del Tractat als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 (DOUE L 352 de 24.12.2013). Així mateix, en el cas que l’empresa sol·licitant hagi patit un procés de fusió o adquisició d’empreses, o contràriament, s’hagi separat d’una empresa, cal tenir en compte el que estableixen els apartats 8 i 9 de l’article 3 del mateix Reglament en relació amb la comptabilització dels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.</w:t>
      </w:r>
    </w:p>
    <w:p w:rsidR="00F37DE4" w:rsidRPr="003B1BEE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</w:p>
    <w:tbl>
      <w:tblPr>
        <w:tblStyle w:val="Taulaambquadrcula1clara"/>
        <w:tblpPr w:leftFromText="141" w:rightFromText="141" w:vertAnchor="text" w:horzAnchor="margin" w:tblpXSpec="center" w:tblpY="163"/>
        <w:tblW w:w="11031" w:type="dxa"/>
        <w:tblLook w:val="04A0" w:firstRow="1" w:lastRow="0" w:firstColumn="1" w:lastColumn="0" w:noHBand="0" w:noVBand="1"/>
      </w:tblPr>
      <w:tblGrid>
        <w:gridCol w:w="1336"/>
        <w:gridCol w:w="1016"/>
        <w:gridCol w:w="1786"/>
        <w:gridCol w:w="1056"/>
        <w:gridCol w:w="1056"/>
        <w:gridCol w:w="1266"/>
        <w:gridCol w:w="1215"/>
        <w:gridCol w:w="1121"/>
        <w:gridCol w:w="1179"/>
      </w:tblGrid>
      <w:tr w:rsidR="00F37DE4" w:rsidRPr="003A2BC1" w:rsidTr="00F37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hideMark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Numero d’expedient</w:t>
            </w:r>
          </w:p>
        </w:tc>
        <w:tc>
          <w:tcPr>
            <w:tcW w:w="1016" w:type="dxa"/>
            <w:hideMark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Títol projecte</w:t>
            </w:r>
          </w:p>
        </w:tc>
        <w:tc>
          <w:tcPr>
            <w:tcW w:w="178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Cost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Subvencionable</w:t>
            </w:r>
          </w:p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sol·licitat/atorgat</w:t>
            </w:r>
          </w:p>
        </w:tc>
        <w:tc>
          <w:tcPr>
            <w:tcW w:w="105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ajut atorgat</w:t>
            </w:r>
          </w:p>
        </w:tc>
        <w:tc>
          <w:tcPr>
            <w:tcW w:w="105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crèdit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atorgat</w:t>
            </w:r>
          </w:p>
        </w:tc>
        <w:tc>
          <w:tcPr>
            <w:tcW w:w="126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Subvenció Bruta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Equivalent (SBE)</w:t>
            </w:r>
          </w:p>
        </w:tc>
        <w:tc>
          <w:tcPr>
            <w:tcW w:w="1215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sol·licitud</w:t>
            </w:r>
          </w:p>
        </w:tc>
        <w:tc>
          <w:tcPr>
            <w:tcW w:w="1121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concessió</w:t>
            </w:r>
          </w:p>
        </w:tc>
        <w:tc>
          <w:tcPr>
            <w:tcW w:w="1179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Organisme atorgant</w:t>
            </w: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6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15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21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79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</w:tbl>
    <w:p w:rsidR="00F37DE4" w:rsidRPr="00EB41EF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tbl>
      <w:tblPr>
        <w:tblStyle w:val="Taulaambq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37DE4" w:rsidRPr="00205097" w:rsidTr="003153C1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Signatura digital del/de la representant legal</w:t>
            </w:r>
          </w:p>
          <w:p w:rsidR="00F37DE4" w:rsidRP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7DE4" w:rsidRPr="008B7183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6FF0" w:rsidRPr="00C76FF0" w:rsidRDefault="00C76FF0" w:rsidP="00C76FF0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</w:pPr>
    </w:p>
    <w:sectPr w:rsidR="00C76FF0" w:rsidRPr="00C76FF0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E4" w:rsidRDefault="00F37DE4">
      <w:r>
        <w:separator/>
      </w:r>
    </w:p>
  </w:endnote>
  <w:endnote w:type="continuationSeparator" w:id="0">
    <w:p w:rsidR="00F37DE4" w:rsidRDefault="00F3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442EBF" w:rsidRDefault="00300371">
    <w:pPr>
      <w:pStyle w:val="Peu"/>
      <w:jc w:val="center"/>
      <w:rPr>
        <w:b/>
        <w:sz w:val="24"/>
        <w:szCs w:val="24"/>
      </w:rPr>
    </w:pPr>
  </w:p>
  <w:p w:rsidR="00F37DE4" w:rsidRPr="00FB4E11" w:rsidRDefault="00300371" w:rsidP="00F37DE4">
    <w:pPr>
      <w:pStyle w:val="Peu"/>
      <w:tabs>
        <w:tab w:val="left" w:pos="5280"/>
        <w:tab w:val="right" w:pos="9639"/>
      </w:tabs>
      <w:spacing w:after="0"/>
      <w:rPr>
        <w:rFonts w:asciiTheme="minorHAnsi" w:hAnsiTheme="minorHAnsi"/>
        <w:b/>
        <w:sz w:val="16"/>
        <w:szCs w:val="16"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7DE4">
      <w:tab/>
    </w:r>
    <w:r w:rsidR="00F37DE4">
      <w:tab/>
    </w:r>
    <w:r w:rsidR="00C76FF0">
      <w:t xml:space="preserve">                                           </w:t>
    </w:r>
    <w:r w:rsidR="00F37DE4">
      <w:rPr>
        <w:rFonts w:asciiTheme="minorHAnsi" w:hAnsiTheme="minorHAnsi"/>
        <w:sz w:val="16"/>
        <w:szCs w:val="16"/>
      </w:rPr>
      <w:t>D.97</w:t>
    </w:r>
  </w:p>
  <w:p w:rsidR="00F37DE4" w:rsidRPr="00FB4E11" w:rsidRDefault="00F37DE4" w:rsidP="00F37DE4">
    <w:pPr>
      <w:pStyle w:val="Peu"/>
      <w:spacing w:after="0"/>
      <w:jc w:val="right"/>
      <w:rPr>
        <w:rFonts w:asciiTheme="minorHAnsi" w:hAnsiTheme="minorHAnsi"/>
        <w:b/>
        <w:sz w:val="16"/>
        <w:szCs w:val="16"/>
      </w:rPr>
    </w:pPr>
    <w:r w:rsidRPr="00FB4E11">
      <w:rPr>
        <w:rFonts w:asciiTheme="minorHAnsi" w:hAnsiTheme="minorHAnsi"/>
        <w:sz w:val="16"/>
        <w:szCs w:val="16"/>
      </w:rPr>
      <w:t xml:space="preserve">Versió </w:t>
    </w:r>
    <w:r>
      <w:rPr>
        <w:rFonts w:asciiTheme="minorHAnsi" w:hAnsiTheme="minorHAnsi"/>
        <w:sz w:val="16"/>
        <w:szCs w:val="16"/>
      </w:rPr>
      <w:t>1, 4 de juny de 2020</w:t>
    </w:r>
  </w:p>
  <w:p w:rsidR="00300371" w:rsidRDefault="00300371" w:rsidP="00F37DE4">
    <w:pPr>
      <w:pStyle w:val="Peu"/>
      <w:tabs>
        <w:tab w:val="clear" w:pos="4153"/>
        <w:tab w:val="left" w:pos="8306"/>
      </w:tabs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E4" w:rsidRDefault="00F37DE4">
      <w:r>
        <w:separator/>
      </w:r>
    </w:p>
  </w:footnote>
  <w:footnote w:type="continuationSeparator" w:id="0">
    <w:p w:rsidR="00F37DE4" w:rsidRDefault="00F3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4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1D3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76FF0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37DE4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C67FF"/>
  <w15:chartTrackingRefBased/>
  <w15:docId w15:val="{C51DAD2B-3B70-4778-87AE-C1CA1CC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F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">
    <w:name w:val="Grid Table 1 Light"/>
    <w:basedOn w:val="Taulanormal"/>
    <w:uiPriority w:val="46"/>
    <w:rsid w:val="00F37D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de Minimis </vt:lpstr>
    </vt:vector>
  </TitlesOfParts>
  <Company>ACCIÓ 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de Minimis </dc:title>
  <dc:subject>Declaració de Minimis </dc:subject>
  <dc:creator>ACCIÓ - Generalitat de Catalunya </dc:creator>
  <cp:keywords>declaració, mínimis, 1407</cp:keywords>
  <dc:description/>
  <cp:lastModifiedBy>Mireia Raurell</cp:lastModifiedBy>
  <cp:revision>3</cp:revision>
  <cp:lastPrinted>2019-11-28T10:47:00Z</cp:lastPrinted>
  <dcterms:created xsi:type="dcterms:W3CDTF">2020-07-03T08:35:00Z</dcterms:created>
  <dcterms:modified xsi:type="dcterms:W3CDTF">2020-07-03T08:39:00Z</dcterms:modified>
</cp:coreProperties>
</file>