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1E2" w14:textId="4B07275B" w:rsidR="00A77385" w:rsidRDefault="00A77385" w:rsidP="00A77385">
      <w:pPr>
        <w:pStyle w:val="Ttol1"/>
        <w:shd w:val="clear" w:color="auto" w:fill="F1F1F1"/>
        <w:spacing w:before="0" w:line="825" w:lineRule="atLeast"/>
        <w:jc w:val="center"/>
        <w:rPr>
          <w:rFonts w:ascii="Karla" w:hAnsi="Karla"/>
          <w:color w:val="000000"/>
          <w:spacing w:val="-15"/>
          <w:sz w:val="22"/>
          <w:szCs w:val="22"/>
        </w:rPr>
      </w:pPr>
      <w:r w:rsidRPr="00A77385">
        <w:rPr>
          <w:rFonts w:ascii="Karla" w:hAnsi="Karla"/>
          <w:color w:val="000000"/>
          <w:spacing w:val="-15"/>
          <w:sz w:val="22"/>
          <w:szCs w:val="22"/>
        </w:rPr>
        <w:t>Subvencions per a projectes d'entitats sense afany de lucre destinats al foment de la pau (</w:t>
      </w:r>
      <w:r w:rsidRPr="00A77385">
        <w:rPr>
          <w:rFonts w:ascii="Karla" w:hAnsi="Karla"/>
          <w:b/>
          <w:bCs/>
          <w:color w:val="000000"/>
          <w:spacing w:val="-15"/>
          <w:sz w:val="22"/>
          <w:szCs w:val="22"/>
        </w:rPr>
        <w:t>ENTITATS 202</w:t>
      </w:r>
      <w:r w:rsidR="006601F3">
        <w:rPr>
          <w:rFonts w:ascii="Karla" w:hAnsi="Karla"/>
          <w:b/>
          <w:bCs/>
          <w:color w:val="000000"/>
          <w:spacing w:val="-15"/>
          <w:sz w:val="22"/>
          <w:szCs w:val="22"/>
        </w:rPr>
        <w:t>6</w:t>
      </w:r>
      <w:r w:rsidRPr="00A77385">
        <w:rPr>
          <w:rFonts w:ascii="Karla" w:hAnsi="Karla"/>
          <w:color w:val="000000"/>
          <w:spacing w:val="-15"/>
          <w:sz w:val="22"/>
          <w:szCs w:val="22"/>
        </w:rPr>
        <w:t>)</w:t>
      </w:r>
    </w:p>
    <w:p w14:paraId="24C9E03C" w14:textId="77777777" w:rsidR="00A77385" w:rsidRPr="00A77385" w:rsidRDefault="00A77385" w:rsidP="00A77385"/>
    <w:p w14:paraId="027BDEAD" w14:textId="77777777" w:rsidR="00A77385" w:rsidRPr="004D1534" w:rsidRDefault="00A77385" w:rsidP="00E5128F">
      <w:pPr>
        <w:pBdr>
          <w:bottom w:val="single" w:sz="18" w:space="1" w:color="auto"/>
        </w:pBdr>
        <w:jc w:val="both"/>
        <w:rPr>
          <w:rFonts w:asciiTheme="minorHAnsi" w:hAnsiTheme="minorHAnsi" w:cs="Arial"/>
          <w:b/>
          <w:sz w:val="16"/>
          <w:szCs w:val="16"/>
        </w:rPr>
      </w:pPr>
    </w:p>
    <w:p w14:paraId="38348BB2" w14:textId="77777777" w:rsidR="00E5128F" w:rsidRPr="004D1534" w:rsidRDefault="00E5128F" w:rsidP="00E5128F">
      <w:pPr>
        <w:pBdr>
          <w:bottom w:val="single" w:sz="18" w:space="1" w:color="auto"/>
        </w:pBdr>
        <w:jc w:val="both"/>
        <w:rPr>
          <w:rFonts w:asciiTheme="minorHAnsi" w:hAnsiTheme="minorHAnsi" w:cs="Arial"/>
          <w:b/>
        </w:rPr>
      </w:pPr>
      <w:r w:rsidRPr="004D1534">
        <w:rPr>
          <w:rFonts w:asciiTheme="minorHAnsi" w:hAnsiTheme="minorHAnsi" w:cs="Arial"/>
          <w:b/>
        </w:rPr>
        <w:t>Pressupost detallat d</w:t>
      </w:r>
      <w:r w:rsidR="00E40EAD" w:rsidRPr="004D1534">
        <w:rPr>
          <w:rFonts w:asciiTheme="minorHAnsi" w:hAnsiTheme="minorHAnsi" w:cs="Arial"/>
          <w:b/>
        </w:rPr>
        <w:t>’</w:t>
      </w:r>
      <w:r w:rsidRPr="004D1534">
        <w:rPr>
          <w:rFonts w:asciiTheme="minorHAnsi" w:hAnsiTheme="minorHAnsi" w:cs="Arial"/>
          <w:b/>
        </w:rPr>
        <w:t>ingressos i despeses</w:t>
      </w:r>
    </w:p>
    <w:p w14:paraId="52DFFDC9" w14:textId="77777777" w:rsidR="005351E7" w:rsidRPr="004D1534" w:rsidRDefault="005351E7" w:rsidP="00E5128F">
      <w:pPr>
        <w:pBdr>
          <w:bottom w:val="single" w:sz="12" w:space="1" w:color="auto"/>
        </w:pBdr>
        <w:spacing w:line="312" w:lineRule="exact"/>
        <w:rPr>
          <w:rFonts w:asciiTheme="minorHAnsi" w:eastAsia="Times" w:hAnsiTheme="minorHAnsi" w:cs="Arial"/>
          <w:b/>
          <w:lang w:eastAsia="ca-ES"/>
        </w:rPr>
      </w:pPr>
    </w:p>
    <w:p w14:paraId="7617E4DA" w14:textId="77777777" w:rsidR="00E5128F" w:rsidRPr="004D1534" w:rsidRDefault="005351E7" w:rsidP="00E5128F">
      <w:pPr>
        <w:pBdr>
          <w:bottom w:val="single" w:sz="12" w:space="1" w:color="auto"/>
        </w:pBdr>
        <w:spacing w:line="312" w:lineRule="exact"/>
        <w:rPr>
          <w:rFonts w:asciiTheme="minorHAnsi" w:eastAsia="Times" w:hAnsiTheme="minorHAnsi" w:cs="Arial"/>
          <w:b/>
          <w:lang w:eastAsia="ca-ES"/>
        </w:rPr>
      </w:pPr>
      <w:r w:rsidRPr="004D1534">
        <w:rPr>
          <w:rFonts w:asciiTheme="minorHAnsi" w:eastAsia="Times" w:hAnsiTheme="minorHAnsi" w:cs="Arial"/>
          <w:b/>
          <w:lang w:eastAsia="ca-ES"/>
        </w:rPr>
        <w:t>Despeses</w:t>
      </w:r>
      <w:r w:rsidR="00504D3E" w:rsidRPr="004D1534">
        <w:rPr>
          <w:rFonts w:asciiTheme="minorHAnsi" w:eastAsia="Times" w:hAnsiTheme="minorHAnsi" w:cs="Arial"/>
          <w:b/>
          <w:lang w:eastAsia="ca-ES"/>
        </w:rPr>
        <w:t xml:space="preserve"> </w:t>
      </w:r>
    </w:p>
    <w:p w14:paraId="0DB3816D" w14:textId="77777777" w:rsidR="00E5128F" w:rsidRPr="004D1534" w:rsidRDefault="00E5128F" w:rsidP="00E5128F">
      <w:pPr>
        <w:spacing w:line="312" w:lineRule="exact"/>
        <w:rPr>
          <w:rFonts w:asciiTheme="minorHAnsi" w:eastAsia="Times" w:hAnsiTheme="minorHAnsi" w:cs="Arial"/>
          <w:b/>
          <w:sz w:val="16"/>
          <w:szCs w:val="16"/>
          <w:lang w:eastAsia="ca-ES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1718"/>
        <w:gridCol w:w="1009"/>
        <w:gridCol w:w="992"/>
        <w:gridCol w:w="3482"/>
      </w:tblGrid>
      <w:tr w:rsidR="00E5128F" w:rsidRPr="004D1534" w14:paraId="47CDB7E0" w14:textId="77777777" w:rsidTr="009B2A55">
        <w:trPr>
          <w:trHeight w:val="585"/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8DA63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i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Partides de despesa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95ECCC0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Import total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1B1D9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</w:p>
          <w:p w14:paraId="7170B256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Import sol·licitat a l</w:t>
            </w:r>
            <w:r w:rsidR="00E40EAD"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’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ICIP</w:t>
            </w:r>
            <w:r w:rsidR="00504D3E" w:rsidRPr="004D1534">
              <w:rPr>
                <w:rStyle w:val="Refernciadenotaalfinal"/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endnoteReference w:id="1"/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68BA6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Descripció i observacions</w:t>
            </w:r>
          </w:p>
          <w:p w14:paraId="5DD82343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(Cal especificar i descriure amb detall quines despeses es preveuen)</w:t>
            </w:r>
          </w:p>
        </w:tc>
      </w:tr>
      <w:tr w:rsidR="00E5128F" w:rsidRPr="004D1534" w14:paraId="27EE0AE6" w14:textId="77777777" w:rsidTr="009B2A55">
        <w:trPr>
          <w:trHeight w:val="246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13F3DA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CONCEPTE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EC61E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DESGLOSSAMENT</w:t>
            </w:r>
          </w:p>
        </w:tc>
        <w:tc>
          <w:tcPr>
            <w:tcW w:w="10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33128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01B794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C7FC2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276" w:lineRule="auto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</w:p>
        </w:tc>
      </w:tr>
      <w:tr w:rsidR="005D673B" w:rsidRPr="004D1534" w14:paraId="7D3B4E1A" w14:textId="77777777" w:rsidTr="005D673B">
        <w:trPr>
          <w:trHeight w:val="37"/>
          <w:jc w:val="center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4CFBA" w14:textId="77777777" w:rsidR="005D673B" w:rsidRPr="004D1534" w:rsidRDefault="005D673B" w:rsidP="00C703B7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  <w:p w14:paraId="0941F8ED" w14:textId="77777777" w:rsidR="005D673B" w:rsidRPr="004D1534" w:rsidRDefault="005D673B" w:rsidP="00504D3E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a) Remuneració de personal assalariat</w:t>
            </w:r>
          </w:p>
          <w:p w14:paraId="42F7545E" w14:textId="77777777" w:rsidR="005D673B" w:rsidRPr="004D1534" w:rsidRDefault="005D673B" w:rsidP="00504D3E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6C83CD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a.1)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09074B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E73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252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482FBE15" w14:textId="77777777" w:rsidTr="0038135F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047A2" w14:textId="77777777" w:rsidR="005D673B" w:rsidRPr="004D1534" w:rsidRDefault="005D673B" w:rsidP="00C703B7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390C5C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a.2)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9BFE97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02C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677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4AF85C66" w14:textId="77777777" w:rsidTr="0038135F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1713" w14:textId="77777777" w:rsidR="005D673B" w:rsidRPr="004D1534" w:rsidRDefault="005D673B" w:rsidP="00C703B7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2E1FE1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a.3)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89A466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698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CD9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721750DA" w14:textId="77777777" w:rsidTr="0038135F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D9E68" w14:textId="77777777" w:rsidR="005D673B" w:rsidRPr="004D1534" w:rsidRDefault="005D673B" w:rsidP="00C703B7">
            <w:pPr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B2BE19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a.4)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336F0A" w14:textId="77777777" w:rsidR="005D673B" w:rsidRPr="004D1534" w:rsidRDefault="005D673B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80C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B81" w14:textId="77777777" w:rsidR="005D673B" w:rsidRPr="004D1534" w:rsidRDefault="005D673B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E5128F" w:rsidRPr="004D1534" w14:paraId="0489ECB0" w14:textId="77777777" w:rsidTr="009B2A55">
        <w:trPr>
          <w:jc w:val="center"/>
        </w:trPr>
        <w:tc>
          <w:tcPr>
            <w:tcW w:w="23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85B5DB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  <w:p w14:paraId="3B9E535F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b) </w:t>
            </w:r>
            <w:r w:rsidR="005351E7"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Despeses corrents de béns i serveis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141EC" w14:textId="77777777" w:rsidR="00E5128F" w:rsidRPr="004D1534" w:rsidRDefault="00E5128F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b.1</w:t>
            </w:r>
            <w:r w:rsidR="005351E7"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)</w:t>
            </w: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   </w:t>
            </w:r>
            <w:r w:rsidR="005351E7"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Material no inventariable</w:t>
            </w:r>
          </w:p>
        </w:tc>
        <w:tc>
          <w:tcPr>
            <w:tcW w:w="10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7ACF7B" w14:textId="77777777" w:rsidR="00E5128F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5DF" w14:textId="77777777" w:rsidR="00E5128F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DABA" w14:textId="77777777" w:rsidR="00E5128F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E5128F" w:rsidRPr="004D1534" w14:paraId="527E1820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49CA9E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EEF75" w14:textId="77777777" w:rsidR="00E5128F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b.2) Subministraments: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653019" w14:textId="77777777" w:rsidR="00E5128F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BB2" w14:textId="77777777" w:rsidR="00E5128F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729F" w14:textId="77777777" w:rsidR="00E5128F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351E7" w:rsidRPr="004D1534" w14:paraId="05E3B75F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5FB6" w14:textId="77777777" w:rsidR="005351E7" w:rsidRPr="004D1534" w:rsidRDefault="005351E7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14AC06" w14:textId="77777777" w:rsidR="005351E7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b.3 Comunicacions, despeses postals i missatgeria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183307" w14:textId="77777777" w:rsidR="005351E7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D03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AEB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351E7" w:rsidRPr="004D1534" w14:paraId="5B85C211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5D81" w14:textId="77777777" w:rsidR="005351E7" w:rsidRPr="004D1534" w:rsidRDefault="005351E7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55D4DD" w14:textId="77777777" w:rsidR="005351E7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b.4) Reunions, conferències i formació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D3E233" w14:textId="77777777" w:rsidR="005351E7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60C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3D5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351E7" w:rsidRPr="004D1534" w14:paraId="1CA113D0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2EF27" w14:textId="77777777" w:rsidR="005351E7" w:rsidRPr="004D1534" w:rsidRDefault="005351E7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4D7101" w14:textId="77777777" w:rsidR="005351E7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b.5) Publicitat i difusió: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F4F1ED" w14:textId="77777777" w:rsidR="005351E7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4A4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E81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351E7" w:rsidRPr="004D1534" w14:paraId="3351EA05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C7D6" w14:textId="77777777" w:rsidR="005351E7" w:rsidRPr="004D1534" w:rsidRDefault="005351E7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C3C34" w14:textId="77777777" w:rsidR="005351E7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b.6) Publicacions i traduccions: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E5A1B" w14:textId="77777777" w:rsidR="005351E7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EA9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3B8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351E7" w:rsidRPr="004D1534" w14:paraId="657608AE" w14:textId="77777777" w:rsidTr="009B2A55">
        <w:trPr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B82ED" w14:textId="77777777" w:rsidR="005351E7" w:rsidRPr="004D1534" w:rsidRDefault="005351E7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2AB861" w14:textId="77777777" w:rsidR="005351E7" w:rsidRPr="004D1534" w:rsidRDefault="005351E7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>b.7) Viatges i despeses d'estades en règim de només allotjament</w:t>
            </w:r>
          </w:p>
          <w:p w14:paraId="40F04BDD" w14:textId="77777777" w:rsidR="00504D3E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B22F8" w14:textId="77777777" w:rsidR="005351E7" w:rsidRPr="004D1534" w:rsidRDefault="00504D3E" w:rsidP="005351E7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B16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069" w14:textId="77777777" w:rsidR="005351E7" w:rsidRPr="004D1534" w:rsidRDefault="00504D3E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3759B39E" w14:textId="77777777" w:rsidTr="005D673B">
        <w:trPr>
          <w:trHeight w:val="210"/>
          <w:jc w:val="center"/>
        </w:trPr>
        <w:tc>
          <w:tcPr>
            <w:tcW w:w="23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C37E18F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c) Despeses indirectes </w:t>
            </w:r>
            <w:r w:rsidRPr="003B0E9E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(màxim 10% del total sol·licitat)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D52FCD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c.1)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B9780E6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E96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1D4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247B5DB1" w14:textId="77777777" w:rsidTr="005D673B">
        <w:trPr>
          <w:trHeight w:val="210"/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7AF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B8A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c.2)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1FE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458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9FE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21CB9BD5" w14:textId="77777777" w:rsidTr="005D673B">
        <w:trPr>
          <w:trHeight w:val="210"/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1B21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3EF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c.3)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496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363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F16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5D673B" w:rsidRPr="004D1534" w14:paraId="42C90B3A" w14:textId="77777777" w:rsidTr="005D673B">
        <w:trPr>
          <w:trHeight w:val="210"/>
          <w:jc w:val="center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5EFE1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8BE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  <w:t xml:space="preserve">c.4) 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7E0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5B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273" w14:textId="77777777" w:rsidR="005D673B" w:rsidRPr="004D1534" w:rsidRDefault="005D673B" w:rsidP="005D673B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  <w:tr w:rsidR="00E5128F" w:rsidRPr="004D1534" w14:paraId="200161A7" w14:textId="77777777" w:rsidTr="009B2A55">
        <w:trPr>
          <w:gridAfter w:val="1"/>
          <w:wAfter w:w="3482" w:type="dxa"/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000000" w:fill="FFFFFF"/>
          </w:tcPr>
          <w:p w14:paraId="35C076E1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both"/>
              <w:rPr>
                <w:rFonts w:asciiTheme="minorHAnsi" w:eastAsia="Times" w:hAnsiTheme="minorHAnsi" w:cs="Arial"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t>TOTAL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9D622B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BC996" w14:textId="77777777" w:rsidR="00E5128F" w:rsidRPr="004D1534" w:rsidRDefault="00E5128F" w:rsidP="00C703B7">
            <w:pPr>
              <w:pBdr>
                <w:right w:val="single" w:sz="12" w:space="4" w:color="auto"/>
              </w:pBdr>
              <w:tabs>
                <w:tab w:val="left" w:pos="7230"/>
              </w:tabs>
              <w:spacing w:line="312" w:lineRule="exact"/>
              <w:jc w:val="center"/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pP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instrText xml:space="preserve"> FORMTEXT </w:instrTex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separate"/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="00A13439" w:rsidRPr="004D1534">
              <w:rPr>
                <w:rFonts w:asciiTheme="minorHAnsi" w:eastAsia="Times" w:hAnsiTheme="minorHAnsi" w:cs="Arial"/>
                <w:b/>
                <w:noProof/>
                <w:sz w:val="16"/>
                <w:szCs w:val="16"/>
                <w:lang w:eastAsia="ca-ES"/>
              </w:rPr>
              <w:t> </w:t>
            </w:r>
            <w:r w:rsidRPr="004D1534">
              <w:rPr>
                <w:rFonts w:asciiTheme="minorHAnsi" w:eastAsia="Times" w:hAnsiTheme="minorHAnsi" w:cs="Arial"/>
                <w:b/>
                <w:sz w:val="16"/>
                <w:szCs w:val="16"/>
                <w:lang w:eastAsia="ca-ES"/>
              </w:rPr>
              <w:fldChar w:fldCharType="end"/>
            </w:r>
          </w:p>
        </w:tc>
      </w:tr>
    </w:tbl>
    <w:p w14:paraId="700BF531" w14:textId="77777777" w:rsidR="00AA77C2" w:rsidRPr="004D1534" w:rsidRDefault="00AA77C2" w:rsidP="00AA77C2">
      <w:pPr>
        <w:pStyle w:val="Ttol2"/>
        <w:pBdr>
          <w:bottom w:val="single" w:sz="12" w:space="0" w:color="auto"/>
        </w:pBdr>
        <w:rPr>
          <w:rFonts w:asciiTheme="minorHAnsi" w:hAnsiTheme="minorHAnsi" w:cs="Arial"/>
          <w:sz w:val="16"/>
          <w:szCs w:val="16"/>
        </w:rPr>
      </w:pPr>
    </w:p>
    <w:p w14:paraId="15CA5B7B" w14:textId="77777777" w:rsidR="00AA77C2" w:rsidRPr="004D1534" w:rsidRDefault="00AA77C2" w:rsidP="00AA77C2">
      <w:pPr>
        <w:pStyle w:val="Ttol2"/>
        <w:pBdr>
          <w:bottom w:val="single" w:sz="12" w:space="0" w:color="auto"/>
        </w:pBdr>
        <w:rPr>
          <w:rFonts w:asciiTheme="minorHAnsi" w:hAnsiTheme="minorHAnsi" w:cs="Arial"/>
          <w:sz w:val="16"/>
          <w:szCs w:val="16"/>
        </w:rPr>
      </w:pPr>
    </w:p>
    <w:p w14:paraId="0F2428C5" w14:textId="77777777" w:rsidR="000775B1" w:rsidRPr="004D1534" w:rsidRDefault="000775B1" w:rsidP="000775B1">
      <w:pPr>
        <w:rPr>
          <w:rFonts w:asciiTheme="minorHAnsi" w:hAnsiTheme="minorHAnsi"/>
          <w:sz w:val="16"/>
          <w:szCs w:val="16"/>
        </w:rPr>
      </w:pPr>
    </w:p>
    <w:p w14:paraId="793CD20C" w14:textId="77777777" w:rsidR="00AA77C2" w:rsidRPr="004D1534" w:rsidRDefault="00AA77C2" w:rsidP="00AA77C2">
      <w:pPr>
        <w:pStyle w:val="Ttol2"/>
        <w:pBdr>
          <w:bottom w:val="single" w:sz="12" w:space="0" w:color="auto"/>
        </w:pBdr>
        <w:rPr>
          <w:rFonts w:asciiTheme="minorHAnsi" w:hAnsiTheme="minorHAnsi" w:cs="Arial"/>
          <w:sz w:val="16"/>
          <w:szCs w:val="16"/>
        </w:rPr>
      </w:pPr>
    </w:p>
    <w:p w14:paraId="2D531750" w14:textId="77777777" w:rsidR="009B2A55" w:rsidRPr="004D1534" w:rsidRDefault="004D1534" w:rsidP="00AA77C2">
      <w:pPr>
        <w:pStyle w:val="Ttol2"/>
        <w:pBdr>
          <w:bottom w:val="single" w:sz="12" w:space="0" w:color="auto"/>
        </w:pBdr>
        <w:rPr>
          <w:rFonts w:asciiTheme="minorHAnsi" w:hAnsiTheme="minorHAnsi" w:cs="Arial"/>
          <w:sz w:val="16"/>
          <w:szCs w:val="16"/>
        </w:rPr>
      </w:pPr>
      <w:r w:rsidRPr="004D1534">
        <w:rPr>
          <w:rFonts w:asciiTheme="minorHAnsi" w:hAnsiTheme="minorHAnsi"/>
          <w:noProof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D91BE" wp14:editId="50EDB042">
                <wp:simplePos x="0" y="0"/>
                <wp:positionH relativeFrom="column">
                  <wp:posOffset>195580</wp:posOffset>
                </wp:positionH>
                <wp:positionV relativeFrom="paragraph">
                  <wp:posOffset>8902065</wp:posOffset>
                </wp:positionV>
                <wp:extent cx="626110" cy="164465"/>
                <wp:effectExtent l="2222" t="0" r="0" b="0"/>
                <wp:wrapNone/>
                <wp:docPr id="15" name="Quadre de tex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2611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1B3FFB" w14:textId="77777777" w:rsidR="00F51B40" w:rsidRPr="00F2051D" w:rsidRDefault="00F51B40" w:rsidP="00F51B4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-V0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D91BE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alt="&quot;&quot;" style="position:absolute;margin-left:15.4pt;margin-top:700.95pt;width:49.3pt;height:12.9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" fillcolor="window" stroked="f" strokeweight=".5pt">
                <v:textbox>
                  <w:txbxContent>
                    <w:p w14:paraId="6B1B3FFB" w14:textId="77777777" w:rsidR="00F51B40" w:rsidRPr="00F2051D" w:rsidRDefault="00F51B40" w:rsidP="00F51B4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A0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-V0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-17</w:t>
                      </w:r>
                    </w:p>
                  </w:txbxContent>
                </v:textbox>
              </v:shape>
            </w:pict>
          </mc:Fallback>
        </mc:AlternateContent>
      </w:r>
      <w:r w:rsidRPr="004D1534">
        <w:rPr>
          <w:rFonts w:asciiTheme="minorHAnsi" w:hAnsiTheme="minorHAnsi"/>
          <w:noProof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F2A21" wp14:editId="498FC08C">
                <wp:simplePos x="0" y="0"/>
                <wp:positionH relativeFrom="column">
                  <wp:posOffset>195580</wp:posOffset>
                </wp:positionH>
                <wp:positionV relativeFrom="paragraph">
                  <wp:posOffset>8902065</wp:posOffset>
                </wp:positionV>
                <wp:extent cx="626110" cy="164465"/>
                <wp:effectExtent l="2222" t="0" r="0" b="0"/>
                <wp:wrapNone/>
                <wp:docPr id="14" name="Quadre de tex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2611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BD1E45" w14:textId="77777777" w:rsidR="00F51B40" w:rsidRPr="00F2051D" w:rsidRDefault="00F51B40" w:rsidP="00F51B4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-V0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F2051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2A21" id="_x0000_s1027" type="#_x0000_t202" alt="&quot;&quot;" style="position:absolute;margin-left:15.4pt;margin-top:700.95pt;width:49.3pt;height:12.9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" fillcolor="window" stroked="f" strokeweight=".5pt">
                <v:textbox>
                  <w:txbxContent>
                    <w:p w14:paraId="34BD1E45" w14:textId="77777777" w:rsidR="00F51B40" w:rsidRPr="00F2051D" w:rsidRDefault="00F51B40" w:rsidP="00F51B4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A0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-V0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F2051D">
                        <w:rPr>
                          <w:rFonts w:ascii="Arial" w:hAnsi="Arial" w:cs="Arial"/>
                          <w:sz w:val="14"/>
                          <w:szCs w:val="14"/>
                        </w:rPr>
                        <w:t>-17</w:t>
                      </w:r>
                    </w:p>
                  </w:txbxContent>
                </v:textbox>
              </v:shape>
            </w:pict>
          </mc:Fallback>
        </mc:AlternateContent>
      </w:r>
    </w:p>
    <w:p w14:paraId="67B222C4" w14:textId="77777777" w:rsidR="009B2A55" w:rsidRPr="004D1534" w:rsidRDefault="009B2A55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37EC96B7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0A5EB856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6ED26427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18590CC1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2B4B00D6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p w14:paraId="776BD879" w14:textId="77777777" w:rsidR="00AA77C2" w:rsidRPr="004D1534" w:rsidRDefault="00AA77C2" w:rsidP="009B2A55">
      <w:pPr>
        <w:ind w:left="502"/>
        <w:rPr>
          <w:rFonts w:asciiTheme="minorHAnsi" w:hAnsiTheme="minorHAnsi" w:cs="Arial"/>
          <w:sz w:val="16"/>
          <w:szCs w:val="16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3"/>
        <w:gridCol w:w="5158"/>
      </w:tblGrid>
      <w:tr w:rsidR="00E5128F" w:rsidRPr="004D1534" w14:paraId="3B92B3B9" w14:textId="77777777" w:rsidTr="009B2A55">
        <w:trPr>
          <w:cantSplit/>
          <w:trHeight w:val="232"/>
        </w:trPr>
        <w:tc>
          <w:tcPr>
            <w:tcW w:w="9781" w:type="dxa"/>
            <w:gridSpan w:val="2"/>
            <w:vAlign w:val="center"/>
          </w:tcPr>
          <w:tbl>
            <w:tblPr>
              <w:tblpPr w:leftFromText="141" w:rightFromText="141" w:vertAnchor="page" w:horzAnchor="margin" w:tblpY="139"/>
              <w:tblOverlap w:val="never"/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F51B40" w:rsidRPr="004D1534" w14:paraId="492B4A0C" w14:textId="77777777" w:rsidTr="009B2A55">
              <w:trPr>
                <w:cantSplit/>
              </w:trPr>
              <w:tc>
                <w:tcPr>
                  <w:tcW w:w="9923" w:type="dxa"/>
                </w:tcPr>
                <w:p w14:paraId="7F5C85C6" w14:textId="182869F7" w:rsidR="00F51B40" w:rsidRPr="004D1534" w:rsidRDefault="005351E7" w:rsidP="00F51B40">
                  <w:pPr>
                    <w:pBdr>
                      <w:bottom w:val="single" w:sz="12" w:space="1" w:color="auto"/>
                    </w:pBdr>
                    <w:spacing w:line="312" w:lineRule="exact"/>
                    <w:rPr>
                      <w:rFonts w:asciiTheme="minorHAnsi" w:eastAsia="Times" w:hAnsiTheme="minorHAnsi" w:cs="Arial"/>
                      <w:b/>
                      <w:lang w:eastAsia="ca-ES"/>
                    </w:rPr>
                  </w:pPr>
                  <w:r w:rsidRPr="004D1534">
                    <w:rPr>
                      <w:rFonts w:asciiTheme="minorHAnsi" w:eastAsia="Times" w:hAnsiTheme="minorHAnsi" w:cs="Arial"/>
                      <w:b/>
                      <w:lang w:eastAsia="ca-ES"/>
                    </w:rPr>
                    <w:lastRenderedPageBreak/>
                    <w:t>Ingressos</w:t>
                  </w:r>
                  <w:r w:rsidR="00504D3E" w:rsidRPr="004D1534">
                    <w:rPr>
                      <w:rFonts w:asciiTheme="minorHAnsi" w:eastAsia="Times" w:hAnsiTheme="minorHAnsi" w:cs="Arial"/>
                      <w:b/>
                      <w:lang w:eastAsia="ca-ES"/>
                    </w:rPr>
                    <w:t xml:space="preserve"> </w:t>
                  </w:r>
                  <w:r w:rsidR="00F51B40" w:rsidRPr="004D1534">
                    <w:rPr>
                      <w:rFonts w:asciiTheme="minorHAnsi" w:eastAsia="Times" w:hAnsiTheme="minorHAnsi" w:cs="Arial"/>
                      <w:lang w:eastAsia="ca-ES"/>
                    </w:rPr>
                    <w:t>(Import sol·licitat a l</w:t>
                  </w:r>
                  <w:r w:rsidR="00E40EAD" w:rsidRPr="004D1534">
                    <w:rPr>
                      <w:rFonts w:asciiTheme="minorHAnsi" w:eastAsia="Times" w:hAnsiTheme="minorHAnsi" w:cs="Arial"/>
                      <w:lang w:eastAsia="ca-ES"/>
                    </w:rPr>
                    <w:t>’</w:t>
                  </w:r>
                  <w:r w:rsidR="00F51B40" w:rsidRPr="004D1534">
                    <w:rPr>
                      <w:rFonts w:asciiTheme="minorHAnsi" w:eastAsia="Times" w:hAnsiTheme="minorHAnsi" w:cs="Arial"/>
                      <w:lang w:eastAsia="ca-ES"/>
                    </w:rPr>
                    <w:t>ICIP, altres subvencions</w:t>
                  </w:r>
                  <w:r w:rsidR="008E533B" w:rsidRPr="008E533B">
                    <w:rPr>
                      <w:rFonts w:asciiTheme="minorHAnsi" w:eastAsia="Times" w:hAnsiTheme="minorHAnsi" w:cs="Arial"/>
                      <w:b/>
                      <w:bCs/>
                      <w:color w:val="2F5496" w:themeColor="accent5" w:themeShade="BF"/>
                      <w:lang w:eastAsia="ca-ES"/>
                    </w:rPr>
                    <w:t xml:space="preserve"> </w:t>
                  </w:r>
                  <w:r w:rsidR="008E533B" w:rsidRPr="00AA4F97">
                    <w:rPr>
                      <w:rFonts w:asciiTheme="minorHAnsi" w:eastAsia="Times" w:hAnsiTheme="minorHAnsi" w:cs="Arial"/>
                      <w:lang w:eastAsia="ca-ES"/>
                    </w:rPr>
                    <w:t>concedides</w:t>
                  </w:r>
                  <w:r w:rsidR="00F51B40" w:rsidRPr="004D1534">
                    <w:rPr>
                      <w:rFonts w:asciiTheme="minorHAnsi" w:eastAsia="Times" w:hAnsiTheme="minorHAnsi" w:cs="Arial"/>
                      <w:lang w:eastAsia="ca-ES"/>
                    </w:rPr>
                    <w:t>, fons propis...)</w:t>
                  </w:r>
                  <w:r w:rsidR="00504D3E" w:rsidRPr="004D1534">
                    <w:rPr>
                      <w:rStyle w:val="Refernciadenotaalfinal"/>
                      <w:rFonts w:asciiTheme="minorHAnsi" w:eastAsia="Times" w:hAnsiTheme="minorHAnsi" w:cs="Arial"/>
                      <w:lang w:eastAsia="ca-ES"/>
                    </w:rPr>
                    <w:endnoteReference w:id="2"/>
                  </w:r>
                </w:p>
                <w:p w14:paraId="1B850BD2" w14:textId="77777777" w:rsidR="00F51B40" w:rsidRPr="004D1534" w:rsidRDefault="00F51B40" w:rsidP="00F51B40">
                  <w:pPr>
                    <w:pBdr>
                      <w:right w:val="single" w:sz="12" w:space="4" w:color="auto"/>
                    </w:pBdr>
                    <w:spacing w:line="312" w:lineRule="exact"/>
                    <w:rPr>
                      <w:rFonts w:asciiTheme="minorHAnsi" w:eastAsia="Times" w:hAnsiTheme="minorHAnsi" w:cs="Arial"/>
                      <w:b/>
                      <w:sz w:val="16"/>
                      <w:szCs w:val="16"/>
                      <w:lang w:eastAsia="ca-ES"/>
                    </w:rPr>
                  </w:pPr>
                </w:p>
                <w:tbl>
                  <w:tblPr>
                    <w:tblW w:w="97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2"/>
                    <w:gridCol w:w="1049"/>
                    <w:gridCol w:w="5545"/>
                  </w:tblGrid>
                  <w:tr w:rsidR="00F51B40" w:rsidRPr="004D1534" w14:paraId="1570D9FC" w14:textId="77777777" w:rsidTr="009B2A55">
                    <w:trPr>
                      <w:trHeight w:val="706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A2339C0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276" w:lineRule="auto"/>
                          <w:jc w:val="center"/>
                          <w:rPr>
                            <w:rFonts w:asciiTheme="minorHAnsi" w:eastAsia="Times" w:hAnsiTheme="minorHAnsi" w:cs="Arial"/>
                            <w:b/>
                            <w:i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t>Entitat o institució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46B5903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276" w:lineRule="auto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t xml:space="preserve">Import </w:t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428EE5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276" w:lineRule="auto"/>
                          <w:jc w:val="center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t>Descripció i observacions</w:t>
                        </w:r>
                      </w:p>
                    </w:tc>
                  </w:tr>
                  <w:tr w:rsidR="00F51B40" w:rsidRPr="004D1534" w14:paraId="0344441C" w14:textId="77777777" w:rsidTr="009B2A55">
                    <w:trPr>
                      <w:trHeight w:val="311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5675684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86EC1C0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C0B9448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  <w:tr w:rsidR="00F51B40" w:rsidRPr="004D1534" w14:paraId="54E72D4D" w14:textId="77777777" w:rsidTr="009B2A55">
                    <w:trPr>
                      <w:trHeight w:val="324"/>
                    </w:trPr>
                    <w:tc>
                      <w:tcPr>
                        <w:tcW w:w="314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6CF59141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23D25577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7258188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  <w:tr w:rsidR="00F51B40" w:rsidRPr="004D1534" w14:paraId="41ACD9E5" w14:textId="77777777" w:rsidTr="009B2A55">
                    <w:trPr>
                      <w:trHeight w:val="324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3C1B638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7978549D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852F5D0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  <w:tr w:rsidR="00F51B40" w:rsidRPr="004D1534" w14:paraId="2356409B" w14:textId="77777777" w:rsidTr="009B2A55">
                    <w:trPr>
                      <w:trHeight w:val="311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F2FFBE9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EDFEBB2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61BB2B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  <w:tr w:rsidR="00F51B40" w:rsidRPr="004D1534" w14:paraId="64847F70" w14:textId="77777777" w:rsidTr="009B2A55">
                    <w:trPr>
                      <w:trHeight w:val="324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EF947EF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7C497C8E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A3C4089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  <w:tr w:rsidR="00F51B40" w:rsidRPr="004D1534" w14:paraId="60A262CB" w14:textId="77777777" w:rsidTr="009B2A55">
                    <w:trPr>
                      <w:trHeight w:val="324"/>
                    </w:trPr>
                    <w:tc>
                      <w:tcPr>
                        <w:tcW w:w="3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pct15" w:color="000000" w:fill="FFFFFF"/>
                        <w:hideMark/>
                      </w:tcPr>
                      <w:p w14:paraId="4A19EA51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t xml:space="preserve">TOTAL   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pct15" w:color="000000" w:fill="FFFFFF"/>
                        <w:hideMark/>
                      </w:tcPr>
                      <w:p w14:paraId="5F3EFE37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center"/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b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15" w:color="000000" w:fill="FFFFFF"/>
                        <w:hideMark/>
                      </w:tcPr>
                      <w:p w14:paraId="0EAB6730" w14:textId="77777777" w:rsidR="00F51B40" w:rsidRPr="004D1534" w:rsidRDefault="00F51B40" w:rsidP="00F51B40">
                        <w:pPr>
                          <w:pBdr>
                            <w:right w:val="single" w:sz="12" w:space="4" w:color="auto"/>
                          </w:pBdr>
                          <w:tabs>
                            <w:tab w:val="left" w:pos="7230"/>
                          </w:tabs>
                          <w:spacing w:line="312" w:lineRule="exact"/>
                          <w:jc w:val="both"/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pP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0"/>
                              </w:textInput>
                            </w:ffData>
                          </w:fldCha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instrText xml:space="preserve"> FORMTEXT </w:instrTex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separate"/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noProof/>
                            <w:sz w:val="16"/>
                            <w:szCs w:val="16"/>
                            <w:lang w:eastAsia="ca-ES"/>
                          </w:rPr>
                          <w:t> </w:t>
                        </w:r>
                        <w:r w:rsidRPr="004D1534">
                          <w:rPr>
                            <w:rFonts w:asciiTheme="minorHAnsi" w:eastAsia="Times" w:hAnsiTheme="minorHAnsi" w:cs="Arial"/>
                            <w:sz w:val="16"/>
                            <w:szCs w:val="16"/>
                            <w:lang w:eastAsia="ca-ES"/>
                          </w:rPr>
                          <w:fldChar w:fldCharType="end"/>
                        </w:r>
                      </w:p>
                    </w:tc>
                  </w:tr>
                </w:tbl>
                <w:p w14:paraId="50B4F517" w14:textId="77777777" w:rsidR="00F51B40" w:rsidRPr="004D1534" w:rsidRDefault="00F51B40" w:rsidP="00F51B40">
                  <w:pPr>
                    <w:pStyle w:val="Epgraf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1CC48E45" w14:textId="77777777" w:rsidR="00E5128F" w:rsidRPr="004D1534" w:rsidRDefault="00E5128F" w:rsidP="00F51B40">
            <w:pPr>
              <w:rPr>
                <w:rFonts w:asciiTheme="minorHAnsi" w:hAnsiTheme="minorHAnsi"/>
                <w:sz w:val="16"/>
                <w:szCs w:val="16"/>
                <w:lang w:eastAsia="es-ES"/>
              </w:rPr>
            </w:pPr>
          </w:p>
        </w:tc>
      </w:tr>
      <w:tr w:rsidR="00ED3CEA" w:rsidRPr="004D1534" w14:paraId="30582A39" w14:textId="77777777" w:rsidTr="009B2A55">
        <w:trPr>
          <w:cantSplit/>
          <w:trHeight w:val="232"/>
        </w:trPr>
        <w:tc>
          <w:tcPr>
            <w:tcW w:w="4623" w:type="dxa"/>
            <w:vAlign w:val="center"/>
          </w:tcPr>
          <w:p w14:paraId="0605A510" w14:textId="77777777" w:rsidR="00063DD4" w:rsidRPr="004D1534" w:rsidRDefault="00063DD4" w:rsidP="00D004F1">
            <w:pPr>
              <w:pStyle w:val="Concepte"/>
              <w:rPr>
                <w:rFonts w:asciiTheme="minorHAnsi" w:hAnsiTheme="minorHAnsi" w:cs="Arial"/>
                <w:szCs w:val="16"/>
              </w:rPr>
            </w:pPr>
          </w:p>
        </w:tc>
        <w:tc>
          <w:tcPr>
            <w:tcW w:w="5158" w:type="dxa"/>
          </w:tcPr>
          <w:p w14:paraId="219A1D06" w14:textId="77777777" w:rsidR="00ED3CEA" w:rsidRPr="004D1534" w:rsidRDefault="00ED3CEA" w:rsidP="00D004F1">
            <w:pPr>
              <w:pStyle w:val="Concepte"/>
              <w:jc w:val="left"/>
              <w:rPr>
                <w:rFonts w:asciiTheme="minorHAnsi" w:hAnsiTheme="minorHAnsi"/>
                <w:szCs w:val="16"/>
              </w:rPr>
            </w:pPr>
          </w:p>
        </w:tc>
      </w:tr>
    </w:tbl>
    <w:p w14:paraId="4158ABA4" w14:textId="77777777" w:rsidR="00E5128F" w:rsidRPr="004D1534" w:rsidRDefault="00E5128F" w:rsidP="008B2FF3">
      <w:pPr>
        <w:tabs>
          <w:tab w:val="left" w:pos="709"/>
          <w:tab w:val="left" w:pos="4536"/>
        </w:tabs>
        <w:jc w:val="both"/>
        <w:rPr>
          <w:rFonts w:asciiTheme="minorHAnsi" w:hAnsiTheme="minorHAnsi" w:cs="Arial"/>
          <w:sz w:val="16"/>
          <w:szCs w:val="16"/>
        </w:rPr>
      </w:pPr>
    </w:p>
    <w:sectPr w:rsidR="00E5128F" w:rsidRPr="004D1534" w:rsidSect="00910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077" w:bottom="40" w:left="1077" w:header="709" w:footer="8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5EE4" w14:textId="77777777" w:rsidR="008962F4" w:rsidRDefault="008962F4">
      <w:r>
        <w:separator/>
      </w:r>
    </w:p>
  </w:endnote>
  <w:endnote w:type="continuationSeparator" w:id="0">
    <w:p w14:paraId="04E929E9" w14:textId="77777777" w:rsidR="008962F4" w:rsidRDefault="008962F4">
      <w:r>
        <w:continuationSeparator/>
      </w:r>
    </w:p>
  </w:endnote>
  <w:endnote w:id="1">
    <w:p w14:paraId="37EE35F9" w14:textId="77777777" w:rsidR="00504D3E" w:rsidRPr="004D1534" w:rsidRDefault="00504D3E" w:rsidP="00504D3E">
      <w:pPr>
        <w:pStyle w:val="Textdenotaalfinal"/>
        <w:rPr>
          <w:rFonts w:ascii="Arial" w:eastAsia="Times" w:hAnsi="Arial" w:cs="Arial"/>
          <w:sz w:val="12"/>
          <w:szCs w:val="12"/>
          <w:lang w:eastAsia="ca-ES"/>
        </w:rPr>
      </w:pPr>
      <w:r w:rsidRPr="004D1534">
        <w:rPr>
          <w:rFonts w:ascii="Arial" w:eastAsia="Times" w:hAnsi="Arial" w:cs="Arial"/>
          <w:sz w:val="12"/>
          <w:szCs w:val="12"/>
          <w:lang w:eastAsia="ca-ES"/>
        </w:rPr>
        <w:endnoteRef/>
      </w:r>
      <w:r w:rsidRPr="004D1534">
        <w:rPr>
          <w:rFonts w:ascii="Arial" w:eastAsia="Times" w:hAnsi="Arial" w:cs="Arial"/>
          <w:sz w:val="12"/>
          <w:szCs w:val="12"/>
          <w:lang w:eastAsia="ca-ES"/>
        </w:rPr>
        <w:t xml:space="preserve"> Aquest import podrà ser idèntic a l’import total del projecte sempre que totes les despeses siguin subvencionables d’acord amb les bases i tot el finançament previst procedeixi exclusivament d’aquesta subvenció.</w:t>
      </w:r>
    </w:p>
  </w:endnote>
  <w:endnote w:id="2">
    <w:p w14:paraId="48996AFF" w14:textId="77777777" w:rsidR="00504D3E" w:rsidRDefault="00504D3E">
      <w:pPr>
        <w:pStyle w:val="Textdenotaalfinal"/>
      </w:pPr>
      <w:r w:rsidRPr="004D1534">
        <w:rPr>
          <w:rFonts w:ascii="Arial" w:eastAsia="Times" w:hAnsi="Arial" w:cs="Arial"/>
          <w:sz w:val="12"/>
          <w:szCs w:val="12"/>
          <w:lang w:eastAsia="ca-ES"/>
        </w:rPr>
        <w:endnoteRef/>
      </w:r>
      <w:r w:rsidRPr="004D1534">
        <w:rPr>
          <w:rFonts w:ascii="Arial" w:eastAsia="Times" w:hAnsi="Arial" w:cs="Arial"/>
          <w:sz w:val="12"/>
          <w:szCs w:val="12"/>
          <w:lang w:eastAsia="ca-ES"/>
        </w:rPr>
        <w:t xml:space="preserve"> L’import total dels ingressos ha de coincidir amb l’import total de les despeses</w:t>
      </w:r>
      <w:r w:rsidR="00453CC8" w:rsidRPr="004D1534">
        <w:rPr>
          <w:rFonts w:ascii="Arial" w:eastAsia="Times" w:hAnsi="Arial" w:cs="Arial"/>
          <w:sz w:val="12"/>
          <w:szCs w:val="12"/>
          <w:lang w:eastAsia="ca-E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C718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avurCondensed-Regul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D5F6" w14:textId="77777777" w:rsidR="00F51B40" w:rsidRDefault="00F51B40" w:rsidP="00D6581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E831E9" w14:textId="77777777" w:rsidR="00F51B40" w:rsidRDefault="00F51B40" w:rsidP="00333B3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9962" w:type="dxa"/>
      <w:tblLayout w:type="fixed"/>
      <w:tblLook w:val="0000" w:firstRow="0" w:lastRow="0" w:firstColumn="0" w:lastColumn="0" w:noHBand="0" w:noVBand="0"/>
    </w:tblPr>
    <w:tblGrid>
      <w:gridCol w:w="9962"/>
    </w:tblGrid>
    <w:tr w:rsidR="00A961F2" w:rsidRPr="00431729" w14:paraId="38A2DB88" w14:textId="77777777" w:rsidTr="00D94B92">
      <w:trPr>
        <w:cantSplit/>
        <w:trHeight w:val="1134"/>
      </w:trPr>
      <w:tc>
        <w:tcPr>
          <w:tcW w:w="9962" w:type="dxa"/>
          <w:textDirection w:val="btLr"/>
        </w:tcPr>
        <w:p w14:paraId="28895C33" w14:textId="77777777" w:rsidR="00A961F2" w:rsidRPr="00A961F2" w:rsidRDefault="00A961F2" w:rsidP="00A961F2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5ACCC36D" w14:textId="77777777" w:rsidR="00AA77C2" w:rsidRDefault="00AA77C2" w:rsidP="00A961F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809F" w14:textId="77777777" w:rsidR="00F51B40" w:rsidRDefault="004D1534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06FBD" wp14:editId="1E237289">
              <wp:simplePos x="0" y="0"/>
              <wp:positionH relativeFrom="column">
                <wp:posOffset>-755650</wp:posOffset>
              </wp:positionH>
              <wp:positionV relativeFrom="margin">
                <wp:posOffset>8176895</wp:posOffset>
              </wp:positionV>
              <wp:extent cx="1095375" cy="328930"/>
              <wp:effectExtent l="0" t="0" r="0" b="0"/>
              <wp:wrapNone/>
              <wp:docPr id="10" name="Quadre de tex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1095375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3BAF3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6F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-59.5pt;margin-top:643.85pt;width:86.25pt;height:25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" stroked="f" strokeweight=".5pt">
              <v:textbox style="layout-flow:vertical;mso-layout-flow-alt:bottom-to-top">
                <w:txbxContent>
                  <w:p w14:paraId="4C63BAF3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2531A9" wp14:editId="65EED49E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9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91A6E3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531A9" id="_x0000_s1029" type="#_x0000_t202" style="position:absolute;margin-left:-2.85pt;margin-top:719.2pt;width:98.65pt;height:25.9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" fillcolor="window" stroked="f" strokeweight=".5pt">
              <v:textbox>
                <w:txbxContent>
                  <w:p w14:paraId="2A91A6E3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5FA265" wp14:editId="6DE5ACDE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8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4AF411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FA265" id="_x0000_s1030" type="#_x0000_t202" style="position:absolute;margin-left:-2.85pt;margin-top:719.2pt;width:98.65pt;height:25.9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" fillcolor="window" stroked="f" strokeweight=".5pt">
              <v:textbox>
                <w:txbxContent>
                  <w:p w14:paraId="394AF411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25B8FC" wp14:editId="05366A9A">
              <wp:simplePos x="0" y="0"/>
              <wp:positionH relativeFrom="column">
                <wp:posOffset>293370</wp:posOffset>
              </wp:positionH>
              <wp:positionV relativeFrom="paragraph">
                <wp:posOffset>9046845</wp:posOffset>
              </wp:positionV>
              <wp:extent cx="1252855" cy="328930"/>
              <wp:effectExtent l="4763" t="0" r="0" b="0"/>
              <wp:wrapNone/>
              <wp:docPr id="6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26145F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5B8FC" id="_x0000_s1031" type="#_x0000_t202" style="position:absolute;margin-left:23.1pt;margin-top:712.35pt;width:98.65pt;height:25.9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" fillcolor="window" stroked="f" strokeweight=".5pt">
              <v:textbox>
                <w:txbxContent>
                  <w:p w14:paraId="1626145F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A43B43" wp14:editId="1E823E5A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5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50252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A43B43" id="_x0000_s1032" type="#_x0000_t202" style="position:absolute;margin-left:-2.85pt;margin-top:719.2pt;width:98.65pt;height:25.9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" fillcolor="window" stroked="f" strokeweight=".5pt">
              <v:textbox>
                <w:txbxContent>
                  <w:p w14:paraId="60250252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9EC157" wp14:editId="366BD463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4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7387F4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EC157" id="_x0000_s1033" type="#_x0000_t202" style="position:absolute;margin-left:-2.85pt;margin-top:719.2pt;width:98.65pt;height:25.9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" fillcolor="window" stroked="f" strokeweight=".5pt">
              <v:textbox>
                <w:txbxContent>
                  <w:p w14:paraId="007387F4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BFB321" wp14:editId="1247D8AD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3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44680B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FB321" id="_x0000_s1034" type="#_x0000_t202" style="position:absolute;margin-left:-2.85pt;margin-top:719.2pt;width:98.65pt;height:25.9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" fillcolor="window" stroked="f" strokeweight=".5pt">
              <v:textbox>
                <w:txbxContent>
                  <w:p w14:paraId="2744680B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9501699" wp14:editId="407FDCCD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2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618A18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501699" id="_x0000_s1035" type="#_x0000_t202" style="position:absolute;margin-left:-2.85pt;margin-top:719.2pt;width:98.65pt;height:25.9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" fillcolor="window" stroked="f" strokeweight=".5pt">
              <v:textbox>
                <w:txbxContent>
                  <w:p w14:paraId="01618A18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446698F" wp14:editId="1C4C588F">
              <wp:simplePos x="0" y="0"/>
              <wp:positionH relativeFrom="column">
                <wp:posOffset>-36195</wp:posOffset>
              </wp:positionH>
              <wp:positionV relativeFrom="paragraph">
                <wp:posOffset>9133840</wp:posOffset>
              </wp:positionV>
              <wp:extent cx="1252855" cy="328930"/>
              <wp:effectExtent l="4763" t="0" r="0" b="0"/>
              <wp:wrapNone/>
              <wp:docPr id="7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252855" cy="3289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9CC763" w14:textId="77777777" w:rsidR="00F51B40" w:rsidRPr="00F2051D" w:rsidRDefault="00F51B40" w:rsidP="00F51B4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-V0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F205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6698F" id="_x0000_s1036" type="#_x0000_t202" style="position:absolute;margin-left:-2.85pt;margin-top:719.2pt;width:98.65pt;height:25.9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" fillcolor="window" stroked="f" strokeweight=".5pt">
              <v:textbox>
                <w:txbxContent>
                  <w:p w14:paraId="699CC763" w14:textId="77777777" w:rsidR="00F51B40" w:rsidRPr="00F2051D" w:rsidRDefault="00F51B40" w:rsidP="00F51B4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A0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-V0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F2051D">
                      <w:rPr>
                        <w:rFonts w:ascii="Arial" w:hAnsi="Arial" w:cs="Arial"/>
                        <w:sz w:val="14"/>
                        <w:szCs w:val="14"/>
                      </w:rPr>
                      <w:t>-17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B19A" w14:textId="77777777" w:rsidR="008962F4" w:rsidRDefault="008962F4">
      <w:r>
        <w:separator/>
      </w:r>
    </w:p>
  </w:footnote>
  <w:footnote w:type="continuationSeparator" w:id="0">
    <w:p w14:paraId="19331C81" w14:textId="77777777" w:rsidR="008962F4" w:rsidRDefault="0089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B477" w14:textId="77777777" w:rsidR="001C4BC5" w:rsidRDefault="001C4BC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0368" w14:textId="77777777" w:rsidR="00F51B40" w:rsidRPr="00A961F2" w:rsidRDefault="000601F0" w:rsidP="00A961F2">
    <w:pPr>
      <w:pStyle w:val="Capalera"/>
      <w:tabs>
        <w:tab w:val="left" w:pos="8222"/>
      </w:tabs>
      <w:rPr>
        <w:rFonts w:ascii="Arial Unicode MS" w:eastAsia="Arial Unicode MS" w:hAnsi="Arial Unicode MS" w:cs="Arial Unicode MS"/>
        <w:sz w:val="16"/>
        <w:szCs w:val="16"/>
      </w:rPr>
    </w:pPr>
    <w:r>
      <w:rPr>
        <w:noProof/>
        <w:lang w:eastAsia="ca-ES"/>
      </w:rPr>
      <w:drawing>
        <wp:inline distT="0" distB="0" distL="0" distR="0" wp14:anchorId="2C28F455" wp14:editId="00D62358">
          <wp:extent cx="1211346" cy="567267"/>
          <wp:effectExtent l="0" t="0" r="8255" b="4445"/>
          <wp:docPr id="16" name="Imatge 16" descr="Logotip I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 16" descr="Logotip IC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777" cy="573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61F2">
      <w:tab/>
    </w:r>
    <w:r w:rsidR="00A961F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374A" w14:textId="77777777" w:rsidR="00F51B40" w:rsidRDefault="004D1534" w:rsidP="0091041A">
    <w:pPr>
      <w:pStyle w:val="Capalera"/>
      <w:tabs>
        <w:tab w:val="left" w:pos="839"/>
        <w:tab w:val="right" w:pos="9746"/>
      </w:tabs>
    </w:pPr>
    <w:r>
      <w:rPr>
        <w:rFonts w:ascii="Helvetica" w:hAnsi="Helvetica"/>
        <w:noProof/>
        <w:sz w:val="16"/>
        <w:szCs w:val="16"/>
        <w:lang w:eastAsia="ca-ES"/>
      </w:rPr>
      <w:drawing>
        <wp:inline distT="0" distB="0" distL="0" distR="0" wp14:anchorId="32292BDB" wp14:editId="36F2DD60">
          <wp:extent cx="1821086" cy="852805"/>
          <wp:effectExtent l="0" t="0" r="8255" b="4445"/>
          <wp:docPr id="17" name="Imatge 17" descr="Logotip IC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 17" descr="Logotip IC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341" cy="881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041A">
      <w:rPr>
        <w:rFonts w:ascii="Helvetica" w:hAnsi="Helvetica"/>
        <w:sz w:val="16"/>
        <w:szCs w:val="16"/>
      </w:rPr>
      <w:tab/>
    </w:r>
    <w:r w:rsidR="0091041A">
      <w:rPr>
        <w:rFonts w:ascii="Helvetica" w:hAnsi="Helvetica"/>
        <w:sz w:val="16"/>
        <w:szCs w:val="16"/>
      </w:rPr>
      <w:tab/>
    </w:r>
    <w:r w:rsidR="0091041A">
      <w:rPr>
        <w:rFonts w:ascii="Helvetica" w:hAnsi="Helvetica"/>
        <w:sz w:val="16"/>
        <w:szCs w:val="16"/>
      </w:rPr>
      <w:tab/>
    </w:r>
  </w:p>
  <w:p w14:paraId="13FAE488" w14:textId="77777777" w:rsidR="00F51B40" w:rsidRPr="004D1534" w:rsidRDefault="00A961F2" w:rsidP="004D1534">
    <w:pPr>
      <w:pStyle w:val="Capalera"/>
      <w:tabs>
        <w:tab w:val="left" w:pos="8222"/>
      </w:tabs>
      <w:rPr>
        <w:rFonts w:ascii="Arial Unicode MS" w:eastAsia="Arial Unicode MS" w:hAnsi="Arial Unicode MS" w:cs="Arial Unicode MS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B97"/>
    <w:multiLevelType w:val="hybridMultilevel"/>
    <w:tmpl w:val="F32ED1B8"/>
    <w:lvl w:ilvl="0" w:tplc="59D80C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D5A"/>
    <w:multiLevelType w:val="hybridMultilevel"/>
    <w:tmpl w:val="51FC97F6"/>
    <w:lvl w:ilvl="0" w:tplc="749044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4CB5"/>
    <w:multiLevelType w:val="hybridMultilevel"/>
    <w:tmpl w:val="EA24EB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A4E49"/>
    <w:multiLevelType w:val="hybridMultilevel"/>
    <w:tmpl w:val="1E5E7F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E98"/>
    <w:multiLevelType w:val="hybridMultilevel"/>
    <w:tmpl w:val="6ACC74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5272C"/>
    <w:multiLevelType w:val="hybridMultilevel"/>
    <w:tmpl w:val="076ACE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4662"/>
    <w:multiLevelType w:val="hybridMultilevel"/>
    <w:tmpl w:val="7F5669B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26EF"/>
    <w:multiLevelType w:val="hybridMultilevel"/>
    <w:tmpl w:val="0FD6EB34"/>
    <w:lvl w:ilvl="0" w:tplc="6102000C">
      <w:numFmt w:val="bullet"/>
      <w:lvlText w:val="-"/>
      <w:lvlJc w:val="left"/>
      <w:pPr>
        <w:ind w:left="720" w:hanging="360"/>
      </w:pPr>
      <w:rPr>
        <w:rFonts w:ascii="Georgia" w:eastAsia="Calibri" w:hAnsi="Georgia" w:cs="TTE1C71828t00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275C7"/>
    <w:multiLevelType w:val="hybridMultilevel"/>
    <w:tmpl w:val="7F5A0E20"/>
    <w:lvl w:ilvl="0" w:tplc="291C631C">
      <w:start w:val="1"/>
      <w:numFmt w:val="decimal"/>
      <w:lvlText w:val="%1."/>
      <w:lvlJc w:val="left"/>
      <w:pPr>
        <w:ind w:left="502" w:hanging="360"/>
      </w:pPr>
      <w:rPr>
        <w:rFonts w:ascii="Arial" w:eastAsia="Times" w:hAnsi="Arial" w:cs="Arial"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D764A"/>
    <w:multiLevelType w:val="hybridMultilevel"/>
    <w:tmpl w:val="18A84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6607">
    <w:abstractNumId w:val="7"/>
  </w:num>
  <w:num w:numId="2" w16cid:durableId="1997957727">
    <w:abstractNumId w:val="4"/>
  </w:num>
  <w:num w:numId="3" w16cid:durableId="1640499121">
    <w:abstractNumId w:val="9"/>
  </w:num>
  <w:num w:numId="4" w16cid:durableId="36399983">
    <w:abstractNumId w:val="0"/>
  </w:num>
  <w:num w:numId="5" w16cid:durableId="1123766646">
    <w:abstractNumId w:val="5"/>
  </w:num>
  <w:num w:numId="6" w16cid:durableId="410084579">
    <w:abstractNumId w:val="8"/>
  </w:num>
  <w:num w:numId="7" w16cid:durableId="394546712">
    <w:abstractNumId w:val="1"/>
  </w:num>
  <w:num w:numId="8" w16cid:durableId="1802268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81027">
    <w:abstractNumId w:val="3"/>
  </w:num>
  <w:num w:numId="10" w16cid:durableId="1583644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9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870CA5"/>
    <w:rsid w:val="00030E67"/>
    <w:rsid w:val="00055E47"/>
    <w:rsid w:val="000601F0"/>
    <w:rsid w:val="00063DD4"/>
    <w:rsid w:val="000775B1"/>
    <w:rsid w:val="00082D61"/>
    <w:rsid w:val="00084A93"/>
    <w:rsid w:val="000E6A2C"/>
    <w:rsid w:val="000F407F"/>
    <w:rsid w:val="00122CA5"/>
    <w:rsid w:val="0013569E"/>
    <w:rsid w:val="00170D9D"/>
    <w:rsid w:val="001737E1"/>
    <w:rsid w:val="0018157F"/>
    <w:rsid w:val="00197A40"/>
    <w:rsid w:val="001A2129"/>
    <w:rsid w:val="001A4A53"/>
    <w:rsid w:val="001A7800"/>
    <w:rsid w:val="001C2D4D"/>
    <w:rsid w:val="001C4BC5"/>
    <w:rsid w:val="001D1C8A"/>
    <w:rsid w:val="00214CC4"/>
    <w:rsid w:val="00240E48"/>
    <w:rsid w:val="0025163E"/>
    <w:rsid w:val="00254704"/>
    <w:rsid w:val="002849FB"/>
    <w:rsid w:val="002B190F"/>
    <w:rsid w:val="002B3A12"/>
    <w:rsid w:val="00301EC1"/>
    <w:rsid w:val="00333B3F"/>
    <w:rsid w:val="00346128"/>
    <w:rsid w:val="00365A9E"/>
    <w:rsid w:val="0038135F"/>
    <w:rsid w:val="00394410"/>
    <w:rsid w:val="003B0106"/>
    <w:rsid w:val="003B0E9E"/>
    <w:rsid w:val="003B762A"/>
    <w:rsid w:val="003C7CBA"/>
    <w:rsid w:val="003F13D2"/>
    <w:rsid w:val="00411A90"/>
    <w:rsid w:val="00427452"/>
    <w:rsid w:val="004308DA"/>
    <w:rsid w:val="00453CC8"/>
    <w:rsid w:val="00490042"/>
    <w:rsid w:val="004A042B"/>
    <w:rsid w:val="004B05D7"/>
    <w:rsid w:val="004D09D1"/>
    <w:rsid w:val="004D1534"/>
    <w:rsid w:val="004E796E"/>
    <w:rsid w:val="00502DBF"/>
    <w:rsid w:val="00504D3E"/>
    <w:rsid w:val="00511AF4"/>
    <w:rsid w:val="00522988"/>
    <w:rsid w:val="005351E7"/>
    <w:rsid w:val="00541B52"/>
    <w:rsid w:val="0056019C"/>
    <w:rsid w:val="005748BC"/>
    <w:rsid w:val="00590B31"/>
    <w:rsid w:val="005C483D"/>
    <w:rsid w:val="005C6A5D"/>
    <w:rsid w:val="005D07E1"/>
    <w:rsid w:val="005D673B"/>
    <w:rsid w:val="0065770B"/>
    <w:rsid w:val="006601F3"/>
    <w:rsid w:val="00666C35"/>
    <w:rsid w:val="00672792"/>
    <w:rsid w:val="006E2FD8"/>
    <w:rsid w:val="006E49D0"/>
    <w:rsid w:val="007425D5"/>
    <w:rsid w:val="00792E34"/>
    <w:rsid w:val="007A45E1"/>
    <w:rsid w:val="007B1FB9"/>
    <w:rsid w:val="007E4227"/>
    <w:rsid w:val="008056BA"/>
    <w:rsid w:val="008651F1"/>
    <w:rsid w:val="008709A8"/>
    <w:rsid w:val="00870CA5"/>
    <w:rsid w:val="008962F4"/>
    <w:rsid w:val="008A3132"/>
    <w:rsid w:val="008A4AA6"/>
    <w:rsid w:val="008A4D59"/>
    <w:rsid w:val="008B2FF3"/>
    <w:rsid w:val="008E533B"/>
    <w:rsid w:val="008E57A2"/>
    <w:rsid w:val="008E775A"/>
    <w:rsid w:val="008F156F"/>
    <w:rsid w:val="008F34CD"/>
    <w:rsid w:val="008F6417"/>
    <w:rsid w:val="008F7C6A"/>
    <w:rsid w:val="0091041A"/>
    <w:rsid w:val="009649D1"/>
    <w:rsid w:val="009713F3"/>
    <w:rsid w:val="00982C5F"/>
    <w:rsid w:val="009843D3"/>
    <w:rsid w:val="009A5447"/>
    <w:rsid w:val="009B2A55"/>
    <w:rsid w:val="00A13439"/>
    <w:rsid w:val="00A626B7"/>
    <w:rsid w:val="00A65A67"/>
    <w:rsid w:val="00A74CA3"/>
    <w:rsid w:val="00A77385"/>
    <w:rsid w:val="00A961F2"/>
    <w:rsid w:val="00AA0C44"/>
    <w:rsid w:val="00AA4F97"/>
    <w:rsid w:val="00AA77C2"/>
    <w:rsid w:val="00AB7BEF"/>
    <w:rsid w:val="00AC6499"/>
    <w:rsid w:val="00AD164A"/>
    <w:rsid w:val="00AD374D"/>
    <w:rsid w:val="00B02748"/>
    <w:rsid w:val="00B14BC2"/>
    <w:rsid w:val="00B17031"/>
    <w:rsid w:val="00B5278E"/>
    <w:rsid w:val="00B811F6"/>
    <w:rsid w:val="00BD328A"/>
    <w:rsid w:val="00BE2240"/>
    <w:rsid w:val="00BE472D"/>
    <w:rsid w:val="00C05966"/>
    <w:rsid w:val="00C26630"/>
    <w:rsid w:val="00C31B58"/>
    <w:rsid w:val="00C7000A"/>
    <w:rsid w:val="00C703B7"/>
    <w:rsid w:val="00C732D4"/>
    <w:rsid w:val="00C84479"/>
    <w:rsid w:val="00CB3B8B"/>
    <w:rsid w:val="00CC0038"/>
    <w:rsid w:val="00D004F1"/>
    <w:rsid w:val="00D55602"/>
    <w:rsid w:val="00D56026"/>
    <w:rsid w:val="00D655C7"/>
    <w:rsid w:val="00D65818"/>
    <w:rsid w:val="00D703B4"/>
    <w:rsid w:val="00D73162"/>
    <w:rsid w:val="00D90897"/>
    <w:rsid w:val="00D94B92"/>
    <w:rsid w:val="00DB4313"/>
    <w:rsid w:val="00DB79A5"/>
    <w:rsid w:val="00DE4256"/>
    <w:rsid w:val="00DE68E6"/>
    <w:rsid w:val="00DF10EF"/>
    <w:rsid w:val="00E20FD8"/>
    <w:rsid w:val="00E2297D"/>
    <w:rsid w:val="00E24C6C"/>
    <w:rsid w:val="00E402ED"/>
    <w:rsid w:val="00E40EAD"/>
    <w:rsid w:val="00E5128F"/>
    <w:rsid w:val="00E739E5"/>
    <w:rsid w:val="00E960FE"/>
    <w:rsid w:val="00EA5261"/>
    <w:rsid w:val="00EB6109"/>
    <w:rsid w:val="00ED3CEA"/>
    <w:rsid w:val="00EE54CF"/>
    <w:rsid w:val="00F00B94"/>
    <w:rsid w:val="00F12A9B"/>
    <w:rsid w:val="00F244D4"/>
    <w:rsid w:val="00F3274B"/>
    <w:rsid w:val="00F51B40"/>
    <w:rsid w:val="00F6706D"/>
    <w:rsid w:val="00F90F39"/>
    <w:rsid w:val="00FA0EF4"/>
    <w:rsid w:val="00FD548B"/>
    <w:rsid w:val="00FD7646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3DA7E"/>
  <w15:chartTrackingRefBased/>
  <w15:docId w15:val="{1C49366C-2947-45C0-A593-2A669C2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BA"/>
    <w:rPr>
      <w:rFonts w:cs="Cambria"/>
      <w:sz w:val="24"/>
      <w:szCs w:val="24"/>
      <w:lang w:eastAsia="en-US"/>
    </w:rPr>
  </w:style>
  <w:style w:type="paragraph" w:styleId="Ttol1">
    <w:name w:val="heading 1"/>
    <w:basedOn w:val="Normal"/>
    <w:next w:val="Normal"/>
    <w:link w:val="Ttol1Car"/>
    <w:qFormat/>
    <w:locked/>
    <w:rsid w:val="00A77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locked/>
    <w:rsid w:val="009B2A55"/>
    <w:pPr>
      <w:keepNext/>
      <w:pBdr>
        <w:bottom w:val="single" w:sz="12" w:space="1" w:color="auto"/>
      </w:pBdr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ITAS">
    <w:name w:val="CITAS"/>
    <w:basedOn w:val="Normal"/>
    <w:uiPriority w:val="99"/>
    <w:rsid w:val="008056BA"/>
    <w:rPr>
      <w:rFonts w:ascii="GravurCondensed-Regular" w:hAnsi="GravurCondensed-Regular" w:cs="GravurCondensed-Regular"/>
      <w:color w:val="FFFFFF"/>
      <w:w w:val="110"/>
      <w:sz w:val="28"/>
      <w:szCs w:val="28"/>
    </w:rPr>
  </w:style>
  <w:style w:type="character" w:customStyle="1" w:styleId="Adrea">
    <w:name w:val="Adreça"/>
    <w:uiPriority w:val="99"/>
    <w:rsid w:val="008056BA"/>
    <w:rPr>
      <w:rFonts w:ascii="GravurCondensed-Regular" w:hAnsi="GravurCondensed-Regular" w:cs="GravurCondensed-Regular"/>
      <w:sz w:val="16"/>
      <w:szCs w:val="16"/>
    </w:rPr>
  </w:style>
  <w:style w:type="paragraph" w:styleId="Capalera">
    <w:name w:val="header"/>
    <w:basedOn w:val="Normal"/>
    <w:link w:val="CapaleraCar"/>
    <w:rsid w:val="001A21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semiHidden/>
    <w:locked/>
    <w:rsid w:val="00D703B4"/>
    <w:rPr>
      <w:sz w:val="24"/>
      <w:szCs w:val="24"/>
      <w:lang w:val="es-ES_tradnl" w:eastAsia="en-US"/>
    </w:rPr>
  </w:style>
  <w:style w:type="paragraph" w:styleId="Peu">
    <w:name w:val="footer"/>
    <w:basedOn w:val="Normal"/>
    <w:link w:val="PeuCar"/>
    <w:uiPriority w:val="99"/>
    <w:rsid w:val="001A212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703B4"/>
    <w:rPr>
      <w:sz w:val="24"/>
      <w:szCs w:val="24"/>
      <w:lang w:val="es-ES_tradnl" w:eastAsia="en-US"/>
    </w:rPr>
  </w:style>
  <w:style w:type="table" w:styleId="Taulaambquadrcula">
    <w:name w:val="Table Grid"/>
    <w:basedOn w:val="Taulanormal"/>
    <w:uiPriority w:val="99"/>
    <w:locked/>
    <w:rsid w:val="00F670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333B3F"/>
  </w:style>
  <w:style w:type="paragraph" w:customStyle="1" w:styleId="Concepte">
    <w:name w:val="Concepte"/>
    <w:basedOn w:val="Normal"/>
    <w:rsid w:val="00C84479"/>
    <w:pPr>
      <w:jc w:val="both"/>
    </w:pPr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pgraf">
    <w:name w:val="Epígraf"/>
    <w:basedOn w:val="Normal"/>
    <w:rsid w:val="00C84479"/>
    <w:pPr>
      <w:spacing w:before="80" w:line="264" w:lineRule="auto"/>
      <w:jc w:val="both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Refernciadecomentari">
    <w:name w:val="annotation reference"/>
    <w:uiPriority w:val="99"/>
    <w:semiHidden/>
    <w:unhideWhenUsed/>
    <w:rsid w:val="00502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02DBF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502DBF"/>
    <w:rPr>
      <w:rFonts w:cs="Cambria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2DBF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502DBF"/>
    <w:rPr>
      <w:rFonts w:cs="Cambria"/>
      <w:b/>
      <w:bCs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2D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502DBF"/>
    <w:rPr>
      <w:rFonts w:ascii="Tahoma" w:hAnsi="Tahoma" w:cs="Tahoma"/>
      <w:sz w:val="16"/>
      <w:szCs w:val="16"/>
      <w:lang w:eastAsia="en-US"/>
    </w:rPr>
  </w:style>
  <w:style w:type="character" w:customStyle="1" w:styleId="Ttol2Car">
    <w:name w:val="Títol 2 Car"/>
    <w:link w:val="Ttol2"/>
    <w:rsid w:val="009B2A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enseespaiat">
    <w:name w:val="No Spacing"/>
    <w:aliases w:val="titol 2"/>
    <w:uiPriority w:val="1"/>
    <w:qFormat/>
    <w:rsid w:val="00254704"/>
    <w:pPr>
      <w:pBdr>
        <w:bottom w:val="single" w:sz="12" w:space="1" w:color="auto"/>
      </w:pBdr>
    </w:pPr>
    <w:rPr>
      <w:rFonts w:ascii="Arial" w:eastAsia="Times" w:hAnsi="Arial"/>
      <w:sz w:val="22"/>
      <w:lang w:val="es-ES_tradnl"/>
    </w:rPr>
  </w:style>
  <w:style w:type="paragraph" w:styleId="Pargrafdellista">
    <w:name w:val="List Paragraph"/>
    <w:basedOn w:val="Normal"/>
    <w:uiPriority w:val="34"/>
    <w:qFormat/>
    <w:rsid w:val="00254704"/>
    <w:pPr>
      <w:ind w:left="720"/>
      <w:contextualSpacing/>
    </w:pPr>
    <w:rPr>
      <w:rFonts w:ascii="Arial" w:eastAsia="Times" w:hAnsi="Arial" w:cs="Times New Roman"/>
      <w:sz w:val="22"/>
      <w:szCs w:val="20"/>
      <w:lang w:val="es-ES_tradnl" w:eastAsia="ca-ES"/>
    </w:rPr>
  </w:style>
  <w:style w:type="character" w:styleId="mfasi">
    <w:name w:val="Emphasis"/>
    <w:qFormat/>
    <w:locked/>
    <w:rsid w:val="005351E7"/>
    <w:rPr>
      <w:i/>
      <w:iCs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504D3E"/>
    <w:rPr>
      <w:sz w:val="20"/>
      <w:szCs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504D3E"/>
    <w:rPr>
      <w:rFonts w:cs="Cambria"/>
      <w:lang w:eastAsia="en-US"/>
    </w:rPr>
  </w:style>
  <w:style w:type="character" w:styleId="Refernciadenotaalfinal">
    <w:name w:val="endnote reference"/>
    <w:uiPriority w:val="99"/>
    <w:semiHidden/>
    <w:unhideWhenUsed/>
    <w:rsid w:val="00504D3E"/>
    <w:rPr>
      <w:vertAlign w:val="superscript"/>
    </w:rPr>
  </w:style>
  <w:style w:type="character" w:customStyle="1" w:styleId="Ttol1Car">
    <w:name w:val="Títol 1 Car"/>
    <w:basedOn w:val="Lletraperdefectedelpargraf"/>
    <w:link w:val="Ttol1"/>
    <w:rsid w:val="00A773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00F0DF-5916-4801-96F5-96414F95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2251</Characters>
  <Application>Microsoft Office Word</Application>
  <DocSecurity>0</DocSecurity>
  <Lines>18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>Departament d´Interior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Pressupost Entitats 2025</dc:title>
  <dc:subject/>
  <dc:creator>Malva García</dc:creator>
  <cp:keywords/>
  <cp:lastModifiedBy>Medina Roca, Maria</cp:lastModifiedBy>
  <cp:revision>3</cp:revision>
  <cp:lastPrinted>2014-07-07T11:00:00Z</cp:lastPrinted>
  <dcterms:created xsi:type="dcterms:W3CDTF">2025-03-18T13:02:00Z</dcterms:created>
  <dcterms:modified xsi:type="dcterms:W3CDTF">2026-01-14T10:00:00Z</dcterms:modified>
</cp:coreProperties>
</file>