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ulaambquadrcula"/>
        <w:tblW w:w="0" w:type="auto"/>
        <w:tblLook w:val="04A0" w:firstRow="1" w:lastRow="0" w:firstColumn="1" w:lastColumn="0" w:noHBand="0" w:noVBand="1"/>
      </w:tblPr>
      <w:tblGrid>
        <w:gridCol w:w="9071"/>
      </w:tblGrid>
      <w:tr w:rsidR="00D0405D" w14:paraId="71F374C5" w14:textId="77777777" w:rsidTr="0019318B">
        <w:trPr>
          <w:trHeight w:val="703"/>
        </w:trPr>
        <w:tc>
          <w:tcPr>
            <w:tcW w:w="0" w:type="auto"/>
            <w:tcBorders>
              <w:top w:val="nil"/>
              <w:left w:val="nil"/>
              <w:bottom w:val="single" w:sz="24" w:space="0" w:color="auto"/>
              <w:right w:val="nil"/>
            </w:tcBorders>
          </w:tcPr>
          <w:p w14:paraId="7F34F09C" w14:textId="34CD142A" w:rsidR="000872CC" w:rsidRPr="000872CC" w:rsidRDefault="00F00F53" w:rsidP="000872CC">
            <w:pPr>
              <w:spacing w:after="0" w:line="240" w:lineRule="auto"/>
              <w:jc w:val="both"/>
              <w:rPr>
                <w:rFonts w:cs="Arial"/>
                <w:b/>
                <w:bCs/>
                <w:sz w:val="20"/>
                <w:szCs w:val="20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 xml:space="preserve">Fitxa </w:t>
            </w:r>
            <w:r w:rsidR="00AA4A6F">
              <w:rPr>
                <w:rFonts w:cs="Arial"/>
                <w:b/>
                <w:bCs/>
                <w:sz w:val="24"/>
                <w:szCs w:val="24"/>
              </w:rPr>
              <w:t>i</w:t>
            </w:r>
            <w:r>
              <w:rPr>
                <w:rFonts w:cs="Arial"/>
                <w:b/>
                <w:bCs/>
                <w:sz w:val="24"/>
                <w:szCs w:val="24"/>
              </w:rPr>
              <w:t>dentificativa i explicativa de la persona proposada</w:t>
            </w:r>
          </w:p>
          <w:p w14:paraId="4846F40D" w14:textId="77777777" w:rsidR="00D0405D" w:rsidRDefault="00D0405D" w:rsidP="000872CC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Comunitats catalanes a l’exterior</w:t>
            </w:r>
          </w:p>
          <w:p w14:paraId="60A340A2" w14:textId="2056C83A" w:rsidR="00F00F53" w:rsidRPr="00D0405D" w:rsidRDefault="00F00F53" w:rsidP="000872CC">
            <w:pPr>
              <w:pStyle w:val="Senseespaiat"/>
              <w:rPr>
                <w:sz w:val="20"/>
                <w:szCs w:val="20"/>
              </w:rPr>
            </w:pPr>
            <w:r w:rsidRPr="00F00F53">
              <w:rPr>
                <w:sz w:val="16"/>
                <w:szCs w:val="16"/>
              </w:rPr>
              <w:t>(aquesta fitxa s’ha d</w:t>
            </w:r>
            <w:r w:rsidR="00AA4A6F">
              <w:rPr>
                <w:sz w:val="16"/>
                <w:szCs w:val="16"/>
              </w:rPr>
              <w:t xml:space="preserve">’omplir </w:t>
            </w:r>
            <w:r w:rsidRPr="00F00F53">
              <w:rPr>
                <w:sz w:val="16"/>
                <w:szCs w:val="16"/>
              </w:rPr>
              <w:t>per a cada persona que es proposa, de forma individual)</w:t>
            </w:r>
          </w:p>
        </w:tc>
      </w:tr>
      <w:tr w:rsidR="00D0405D" w:rsidRPr="00D0405D" w14:paraId="0713FFB3" w14:textId="77777777" w:rsidTr="0019318B">
        <w:trPr>
          <w:trHeight w:val="703"/>
        </w:trPr>
        <w:tc>
          <w:tcPr>
            <w:tcW w:w="0" w:type="auto"/>
            <w:tcBorders>
              <w:top w:val="single" w:sz="24" w:space="0" w:color="auto"/>
              <w:left w:val="nil"/>
              <w:right w:val="nil"/>
            </w:tcBorders>
            <w:vAlign w:val="center"/>
          </w:tcPr>
          <w:p w14:paraId="3AB587A4" w14:textId="34A4E80D" w:rsidR="00D0405D" w:rsidRPr="00FD6BEF" w:rsidRDefault="00F00F53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i cognom</w:t>
            </w:r>
            <w:r w:rsidR="00AA4A6F">
              <w:rPr>
                <w:sz w:val="20"/>
                <w:szCs w:val="20"/>
              </w:rPr>
              <w:t>s</w:t>
            </w:r>
            <w:r>
              <w:rPr>
                <w:sz w:val="20"/>
                <w:szCs w:val="20"/>
              </w:rPr>
              <w:t xml:space="preserve"> de la persona proposada</w:t>
            </w:r>
          </w:p>
          <w:p w14:paraId="23D39551" w14:textId="41511DF7" w:rsidR="00D0405D" w:rsidRPr="00D0405D" w:rsidRDefault="00D0405D" w:rsidP="0019318B">
            <w:pPr>
              <w:pStyle w:val="Senseespaiat"/>
              <w:spacing w:line="276" w:lineRule="auto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fldChar w:fldCharType="end"/>
            </w:r>
            <w:bookmarkEnd w:id="0"/>
          </w:p>
        </w:tc>
      </w:tr>
      <w:tr w:rsidR="00D0405D" w:rsidRPr="00D0405D" w14:paraId="677BC0DF" w14:textId="77777777" w:rsidTr="0019318B">
        <w:trPr>
          <w:trHeight w:val="703"/>
        </w:trPr>
        <w:tc>
          <w:tcPr>
            <w:tcW w:w="0" w:type="auto"/>
            <w:tcBorders>
              <w:left w:val="nil"/>
              <w:right w:val="nil"/>
            </w:tcBorders>
            <w:vAlign w:val="center"/>
          </w:tcPr>
          <w:p w14:paraId="74A1B774" w14:textId="4A6B71BD" w:rsidR="00D0405D" w:rsidRPr="00FD6BEF" w:rsidRDefault="00F00F53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Entitat de la qual </w:t>
            </w:r>
            <w:r w:rsidR="00AA4A6F">
              <w:rPr>
                <w:sz w:val="20"/>
                <w:szCs w:val="20"/>
              </w:rPr>
              <w:t>é</w:t>
            </w:r>
            <w:r>
              <w:rPr>
                <w:sz w:val="20"/>
                <w:szCs w:val="20"/>
              </w:rPr>
              <w:t>s membre</w:t>
            </w:r>
          </w:p>
          <w:p w14:paraId="25451D24" w14:textId="7B07C238" w:rsidR="00D0405D" w:rsidRPr="00D0405D" w:rsidRDefault="00D0405D" w:rsidP="0019318B">
            <w:pPr>
              <w:pStyle w:val="Senseespaiat"/>
              <w:spacing w:line="276" w:lineRule="auto"/>
              <w:rPr>
                <w:sz w:val="16"/>
                <w:szCs w:val="16"/>
              </w:rPr>
            </w:pPr>
            <w:r w:rsidRPr="00D0405D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D0405D">
              <w:instrText xml:space="preserve"> FORMTEXT </w:instrText>
            </w:r>
            <w:r w:rsidRPr="00D0405D">
              <w:fldChar w:fldCharType="separate"/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rPr>
                <w:noProof/>
              </w:rPr>
              <w:t> </w:t>
            </w:r>
            <w:r w:rsidRPr="00D0405D">
              <w:fldChar w:fldCharType="end"/>
            </w:r>
          </w:p>
        </w:tc>
      </w:tr>
      <w:tr w:rsidR="00F00F53" w:rsidRPr="00D0405D" w14:paraId="75A2FDDD" w14:textId="77777777" w:rsidTr="0019318B">
        <w:trPr>
          <w:trHeight w:val="703"/>
        </w:trPr>
        <w:tc>
          <w:tcPr>
            <w:tcW w:w="0" w:type="auto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340C2DAC" w14:textId="5A7BDB97" w:rsidR="00F00F53" w:rsidRPr="00E7516B" w:rsidRDefault="00F00F53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Ha format part </w:t>
            </w:r>
            <w:r w:rsidR="00AA4A6F">
              <w:rPr>
                <w:sz w:val="20"/>
                <w:szCs w:val="20"/>
              </w:rPr>
              <w:t xml:space="preserve">anteriorment, </w:t>
            </w:r>
            <w:r>
              <w:rPr>
                <w:sz w:val="20"/>
                <w:szCs w:val="20"/>
              </w:rPr>
              <w:t xml:space="preserve">com a titular o </w:t>
            </w:r>
            <w:r w:rsidR="00AA4A6F">
              <w:rPr>
                <w:sz w:val="20"/>
                <w:szCs w:val="20"/>
              </w:rPr>
              <w:t xml:space="preserve">com a </w:t>
            </w:r>
            <w:r>
              <w:rPr>
                <w:sz w:val="20"/>
                <w:szCs w:val="20"/>
              </w:rPr>
              <w:t>suplent</w:t>
            </w:r>
            <w:r w:rsidR="00AA4A6F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</w:t>
            </w:r>
            <w:r w:rsidR="00AA4A6F">
              <w:rPr>
                <w:sz w:val="20"/>
                <w:szCs w:val="20"/>
              </w:rPr>
              <w:t>de c</w:t>
            </w:r>
            <w:r>
              <w:rPr>
                <w:sz w:val="20"/>
                <w:szCs w:val="20"/>
              </w:rPr>
              <w:t>onsells i/o òrgans consultius de la Generalitat</w:t>
            </w:r>
            <w:r w:rsidR="00AA4A6F">
              <w:rPr>
                <w:sz w:val="20"/>
                <w:szCs w:val="20"/>
              </w:rPr>
              <w:t>?</w:t>
            </w:r>
            <w:r>
              <w:rPr>
                <w:sz w:val="20"/>
                <w:szCs w:val="20"/>
              </w:rPr>
              <w:t xml:space="preserve"> </w:t>
            </w:r>
          </w:p>
          <w:p w14:paraId="24734822" w14:textId="25B44339" w:rsidR="00F00F53" w:rsidRPr="00E7516B" w:rsidRDefault="00F00F53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Verifica1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1"/>
            <w:r>
              <w:t xml:space="preserve">  </w:t>
            </w:r>
            <w:r>
              <w:rPr>
                <w:sz w:val="20"/>
                <w:szCs w:val="20"/>
              </w:rPr>
              <w:t xml:space="preserve">Sí          </w:t>
            </w:r>
            <w:r w:rsidRPr="000E7D17">
              <w:rPr>
                <w:sz w:val="20"/>
                <w:szCs w:val="20"/>
              </w:rPr>
              <w:t xml:space="preserve"> </w:t>
            </w:r>
            <w:r>
              <w:fldChar w:fldCharType="begin">
                <w:ffData>
                  <w:name w:val="Verific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Verifica2"/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bookmarkEnd w:id="2"/>
            <w:r>
              <w:t xml:space="preserve">  No</w:t>
            </w:r>
          </w:p>
        </w:tc>
      </w:tr>
      <w:tr w:rsidR="00F00F53" w:rsidRPr="00FD6BEF" w14:paraId="1D52298B" w14:textId="77777777" w:rsidTr="0019318B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92FA5A6" w14:textId="5B806470" w:rsidR="00F00F53" w:rsidRDefault="00AA4A6F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 n’ha format part</w:t>
            </w:r>
            <w:r w:rsidR="0019318B" w:rsidRPr="0019318B">
              <w:rPr>
                <w:sz w:val="20"/>
                <w:szCs w:val="20"/>
              </w:rPr>
              <w:t xml:space="preserve">, </w:t>
            </w:r>
            <w:r>
              <w:rPr>
                <w:sz w:val="20"/>
                <w:szCs w:val="20"/>
              </w:rPr>
              <w:t>q</w:t>
            </w:r>
            <w:r w:rsidR="0019318B" w:rsidRPr="0019318B">
              <w:rPr>
                <w:sz w:val="20"/>
                <w:szCs w:val="20"/>
              </w:rPr>
              <w:t>uants mandats?</w:t>
            </w:r>
          </w:p>
          <w:p w14:paraId="2F52FA1E" w14:textId="210B4BFC" w:rsidR="0019318B" w:rsidRPr="0019318B" w:rsidRDefault="0019318B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19318B" w:rsidRPr="00FD6BEF" w14:paraId="34820605" w14:textId="77777777" w:rsidTr="0019318B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53B1C7E0" w14:textId="44AF8786" w:rsidR="0019318B" w:rsidRDefault="0019318B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Presentació de la persona candidata</w:t>
            </w:r>
          </w:p>
          <w:p w14:paraId="0623D93C" w14:textId="067E465F" w:rsidR="0019318B" w:rsidRPr="0019318B" w:rsidRDefault="0019318B" w:rsidP="0019318B">
            <w:pPr>
              <w:pStyle w:val="Senseespaiat"/>
              <w:spacing w:line="276" w:lineRule="auto"/>
              <w:rPr>
                <w:sz w:val="16"/>
                <w:szCs w:val="16"/>
              </w:rPr>
            </w:pPr>
            <w:r w:rsidRPr="0019318B">
              <w:rPr>
                <w:sz w:val="16"/>
                <w:szCs w:val="16"/>
              </w:rPr>
              <w:t>(màxim de 500 caràcters)</w:t>
            </w:r>
          </w:p>
          <w:p w14:paraId="74106866" w14:textId="496F3D22" w:rsidR="0019318B" w:rsidRPr="00FD6BEF" w:rsidRDefault="00FA6E99" w:rsidP="0019318B">
            <w:pPr>
              <w:pStyle w:val="Senseespaiat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19318B" w:rsidRPr="00FD6BEF" w14:paraId="747AFBA6" w14:textId="77777777" w:rsidTr="00E41174">
        <w:trPr>
          <w:trHeight w:val="703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0AE4EB18" w14:textId="77777777" w:rsidR="0019318B" w:rsidRDefault="0019318B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Motius pels quals es presenta</w:t>
            </w:r>
          </w:p>
          <w:p w14:paraId="4129FBD3" w14:textId="635BA076" w:rsidR="0019318B" w:rsidRPr="0019318B" w:rsidRDefault="0019318B" w:rsidP="0019318B">
            <w:pPr>
              <w:pStyle w:val="Senseespaiat"/>
              <w:spacing w:line="276" w:lineRule="auto"/>
              <w:rPr>
                <w:sz w:val="16"/>
                <w:szCs w:val="16"/>
              </w:rPr>
            </w:pPr>
            <w:r w:rsidRPr="0019318B">
              <w:rPr>
                <w:sz w:val="16"/>
                <w:szCs w:val="16"/>
              </w:rPr>
              <w:t>(màxim de 500 caràcters)</w:t>
            </w:r>
          </w:p>
          <w:p w14:paraId="0AFBAF26" w14:textId="135566B0" w:rsidR="0019318B" w:rsidRPr="00FD6BEF" w:rsidRDefault="00FA6E99" w:rsidP="0019318B">
            <w:pPr>
              <w:pStyle w:val="Senseespaiat"/>
              <w:spacing w:line="276" w:lineRule="auto"/>
            </w:pPr>
            <w:r>
              <w:fldChar w:fldCharType="begin">
                <w:ffData>
                  <w:name w:val=""/>
                  <w:enabled/>
                  <w:calcOnExit w:val="0"/>
                  <w:textInput>
                    <w:maxLength w:val="500"/>
                  </w:textInput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 w:rsidR="00E7516B" w:rsidRPr="00FD6BEF" w14:paraId="24C6EC13" w14:textId="77777777" w:rsidTr="0019318B">
        <w:trPr>
          <w:trHeight w:val="509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6B75E45E" w14:textId="5A2834B4" w:rsidR="00E7516B" w:rsidRPr="003440A7" w:rsidRDefault="0019318B" w:rsidP="0019318B">
            <w:pPr>
              <w:pStyle w:val="Senseespaiat"/>
              <w:spacing w:line="276" w:lineRule="auto"/>
              <w:rPr>
                <w:b/>
                <w:bCs/>
              </w:rPr>
            </w:pPr>
            <w:r w:rsidRPr="003440A7">
              <w:rPr>
                <w:b/>
                <w:bCs/>
              </w:rPr>
              <w:t>Autorització per a l’ús de material audiovisual</w:t>
            </w:r>
          </w:p>
        </w:tc>
      </w:tr>
      <w:tr w:rsidR="0019318B" w:rsidRPr="00FD6BEF" w14:paraId="4740E4EE" w14:textId="77777777" w:rsidTr="0019318B">
        <w:trPr>
          <w:trHeight w:val="701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72973937" w14:textId="77777777" w:rsidR="0019318B" w:rsidRDefault="0019318B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Nom i cognoms de la persona que es presenta</w:t>
            </w:r>
          </w:p>
          <w:p w14:paraId="0335EFE5" w14:textId="2E7AFAC0" w:rsidR="0019318B" w:rsidRPr="0019318B" w:rsidRDefault="0019318B" w:rsidP="0019318B">
            <w:pPr>
              <w:pStyle w:val="Senseespaiat"/>
              <w:spacing w:line="276" w:lineRule="auto"/>
              <w:rPr>
                <w:sz w:val="20"/>
                <w:szCs w:val="20"/>
              </w:rPr>
            </w:pPr>
            <w:r w:rsidRPr="000E7D17"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E7D17">
              <w:instrText xml:space="preserve"> FORMTEXT </w:instrText>
            </w:r>
            <w:r w:rsidRPr="000E7D17">
              <w:fldChar w:fldCharType="separate"/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rPr>
                <w:noProof/>
              </w:rPr>
              <w:t> </w:t>
            </w:r>
            <w:r w:rsidRPr="000E7D17">
              <w:fldChar w:fldCharType="end"/>
            </w:r>
          </w:p>
        </w:tc>
      </w:tr>
      <w:tr w:rsidR="00E7516B" w:rsidRPr="00E7516B" w14:paraId="0BC787D9" w14:textId="77777777" w:rsidTr="003440A7">
        <w:trPr>
          <w:trHeight w:val="1122"/>
        </w:trPr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14:paraId="365591CF" w14:textId="16DBB930" w:rsidR="00E7516B" w:rsidRPr="00E7516B" w:rsidRDefault="0019318B" w:rsidP="0019318B">
            <w:pPr>
              <w:pStyle w:val="Senseespaiat"/>
              <w:rPr>
                <w:sz w:val="20"/>
                <w:szCs w:val="20"/>
              </w:rPr>
            </w:pPr>
            <w:r>
              <w:fldChar w:fldCharType="begin">
                <w:ffData>
                  <w:name w:val="Verific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 xml:space="preserve"> FORMCHECKBOX </w:instrText>
            </w:r>
            <w:r w:rsidR="00000000">
              <w:fldChar w:fldCharType="separate"/>
            </w:r>
            <w:r>
              <w:fldChar w:fldCharType="end"/>
            </w:r>
            <w:r>
              <w:t xml:space="preserve"> </w:t>
            </w:r>
            <w:r w:rsidR="00AA4A6F" w:rsidRPr="00ED4F1E">
              <w:rPr>
                <w:sz w:val="20"/>
                <w:szCs w:val="20"/>
              </w:rPr>
              <w:t xml:space="preserve">Autoritzo que es </w:t>
            </w:r>
            <w:r w:rsidR="00AA4A6F">
              <w:rPr>
                <w:sz w:val="20"/>
                <w:szCs w:val="20"/>
              </w:rPr>
              <w:t>p</w:t>
            </w:r>
            <w:r w:rsidR="00553F07" w:rsidRPr="00553F07">
              <w:rPr>
                <w:sz w:val="20"/>
                <w:szCs w:val="20"/>
              </w:rPr>
              <w:t>ubli</w:t>
            </w:r>
            <w:r w:rsidR="00AA4A6F">
              <w:rPr>
                <w:sz w:val="20"/>
                <w:szCs w:val="20"/>
              </w:rPr>
              <w:t xml:space="preserve">quin </w:t>
            </w:r>
            <w:r w:rsidR="00553F07" w:rsidRPr="00553F07">
              <w:rPr>
                <w:sz w:val="20"/>
                <w:szCs w:val="20"/>
              </w:rPr>
              <w:t xml:space="preserve">la meva imatge i el text corresponent </w:t>
            </w:r>
            <w:r w:rsidR="00AA4A6F">
              <w:rPr>
                <w:sz w:val="20"/>
                <w:szCs w:val="20"/>
              </w:rPr>
              <w:t>de</w:t>
            </w:r>
            <w:r w:rsidR="00AA4A6F" w:rsidRPr="00553F07">
              <w:rPr>
                <w:sz w:val="20"/>
                <w:szCs w:val="20"/>
              </w:rPr>
              <w:t xml:space="preserve"> </w:t>
            </w:r>
            <w:r w:rsidR="00553F07" w:rsidRPr="00553F07">
              <w:rPr>
                <w:sz w:val="20"/>
                <w:szCs w:val="20"/>
              </w:rPr>
              <w:t>la meva presentació (</w:t>
            </w:r>
            <w:r w:rsidR="00AA4A6F">
              <w:rPr>
                <w:sz w:val="20"/>
                <w:szCs w:val="20"/>
              </w:rPr>
              <w:t>un cop</w:t>
            </w:r>
            <w:r w:rsidR="00AA4A6F" w:rsidRPr="00553F07">
              <w:rPr>
                <w:sz w:val="20"/>
                <w:szCs w:val="20"/>
              </w:rPr>
              <w:t xml:space="preserve"> </w:t>
            </w:r>
            <w:r w:rsidR="00AA4A6F">
              <w:rPr>
                <w:sz w:val="20"/>
                <w:szCs w:val="20"/>
              </w:rPr>
              <w:t xml:space="preserve">els hagi </w:t>
            </w:r>
            <w:r w:rsidR="00553F07" w:rsidRPr="00553F07">
              <w:rPr>
                <w:sz w:val="20"/>
                <w:szCs w:val="20"/>
              </w:rPr>
              <w:t>valida</w:t>
            </w:r>
            <w:r w:rsidR="00AA4A6F">
              <w:rPr>
                <w:sz w:val="20"/>
                <w:szCs w:val="20"/>
              </w:rPr>
              <w:t>t l</w:t>
            </w:r>
            <w:r w:rsidR="00553F07" w:rsidRPr="00553F07">
              <w:rPr>
                <w:sz w:val="20"/>
                <w:szCs w:val="20"/>
              </w:rPr>
              <w:t xml:space="preserve">a Direcció General de la Catalunya Exterior) com a persona candidata al Consell de la Catalunya Exterior a la pàgina web, les xarxes socials, </w:t>
            </w:r>
            <w:r w:rsidR="00AA4A6F">
              <w:rPr>
                <w:sz w:val="20"/>
                <w:szCs w:val="20"/>
              </w:rPr>
              <w:t xml:space="preserve">les </w:t>
            </w:r>
            <w:r w:rsidR="00553F07" w:rsidRPr="00553F07">
              <w:rPr>
                <w:sz w:val="20"/>
                <w:szCs w:val="20"/>
              </w:rPr>
              <w:t>notes de premsa i altres publicacions corporatives del Departament d’Unió Europea i Acció Exterior</w:t>
            </w:r>
            <w:r w:rsidR="00AA4A6F">
              <w:rPr>
                <w:sz w:val="20"/>
                <w:szCs w:val="20"/>
              </w:rPr>
              <w:t>.</w:t>
            </w:r>
          </w:p>
        </w:tc>
      </w:tr>
      <w:tr w:rsidR="003440A7" w:rsidRPr="00FD6BEF" w14:paraId="7768EECE" w14:textId="77777777" w:rsidTr="003440A7">
        <w:trPr>
          <w:trHeight w:val="3668"/>
        </w:trPr>
        <w:tc>
          <w:tcPr>
            <w:tcW w:w="0" w:type="auto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AE8FE1A" w14:textId="7A031C1B" w:rsidR="003440A7" w:rsidRDefault="003440A7" w:rsidP="003440A7">
            <w:pPr>
              <w:pStyle w:val="Senseespaia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Signatura</w:t>
            </w:r>
          </w:p>
        </w:tc>
      </w:tr>
      <w:tr w:rsidR="003440A7" w:rsidRPr="00FD6BEF" w14:paraId="48D1BF8D" w14:textId="77777777" w:rsidTr="003440A7">
        <w:trPr>
          <w:trHeight w:val="313"/>
        </w:trPr>
        <w:tc>
          <w:tcPr>
            <w:tcW w:w="0" w:type="auto"/>
            <w:tcBorders>
              <w:top w:val="nil"/>
              <w:left w:val="nil"/>
              <w:bottom w:val="single" w:sz="8" w:space="0" w:color="auto"/>
              <w:right w:val="nil"/>
            </w:tcBorders>
            <w:vAlign w:val="center"/>
          </w:tcPr>
          <w:p w14:paraId="6D9D5BA5" w14:textId="4D642F62" w:rsidR="003440A7" w:rsidRPr="003440A7" w:rsidRDefault="003440A7" w:rsidP="003440A7">
            <w:pPr>
              <w:pStyle w:val="Senseespaiat"/>
              <w:rPr>
                <w:b/>
                <w:bCs/>
                <w:sz w:val="20"/>
                <w:szCs w:val="20"/>
              </w:rPr>
            </w:pPr>
            <w:r w:rsidRPr="003440A7">
              <w:rPr>
                <w:b/>
                <w:bCs/>
                <w:sz w:val="20"/>
                <w:szCs w:val="20"/>
              </w:rPr>
              <w:t>Informació en matèria de protecció de dades</w:t>
            </w:r>
          </w:p>
        </w:tc>
      </w:tr>
      <w:tr w:rsidR="003440A7" w:rsidRPr="00FD6BEF" w14:paraId="55C56BBB" w14:textId="77777777" w:rsidTr="003440A7">
        <w:trPr>
          <w:trHeight w:val="313"/>
        </w:trPr>
        <w:tc>
          <w:tcPr>
            <w:tcW w:w="0" w:type="auto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</w:tcPr>
          <w:p w14:paraId="1EFB5EFC" w14:textId="77777777" w:rsid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Style w:val="normaltextrun"/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CFCFC"/>
              </w:rPr>
            </w:pPr>
          </w:p>
          <w:p w14:paraId="4F3D47C5" w14:textId="01185ED9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color w:val="333333"/>
                <w:sz w:val="16"/>
                <w:szCs w:val="16"/>
                <w:shd w:val="clear" w:color="auto" w:fill="FCFCFC"/>
              </w:rPr>
              <w:t xml:space="preserve">Tractament: 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>comunitats catalanes a l'exterior</w:t>
            </w:r>
            <w:r w:rsidRPr="00E472F9">
              <w:rPr>
                <w:rStyle w:val="scxw265921660"/>
                <w:rFonts w:ascii="Arial" w:hAnsi="Arial" w:cs="Arial"/>
                <w:b/>
                <w:bCs/>
                <w:sz w:val="16"/>
                <w:szCs w:val="16"/>
              </w:rPr>
              <w:t> </w:t>
            </w:r>
            <w:r w:rsidRPr="00E472F9">
              <w:rPr>
                <w:rFonts w:ascii="Arial" w:hAnsi="Arial" w:cs="Arial"/>
                <w:b/>
                <w:bCs/>
                <w:sz w:val="16"/>
                <w:szCs w:val="16"/>
              </w:rPr>
              <w:br/>
            </w: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>Responsable del tractament: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la Direcció General de la Catalunya Exterior del Departament d’Unió Europea i Acció Exterior de la Generalitat de Catalunya.</w:t>
            </w:r>
            <w:r w:rsidRPr="00E472F9">
              <w:rPr>
                <w:rStyle w:val="eop"/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7CF73006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Finalitat: 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donar a conèixer i </w:t>
            </w:r>
            <w:proofErr w:type="spellStart"/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>publicitar</w:t>
            </w:r>
            <w:proofErr w:type="spellEnd"/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les comunitats catalanes a l’exterior reconegudes pel Govern de la Generalitat de Catalunya.</w:t>
            </w:r>
            <w:r w:rsidRPr="00E472F9">
              <w:rPr>
                <w:rStyle w:val="eop"/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31FA3FC1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Legitimació: 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>missió realitzada en interès públic d’acord amb la Llei 8/2017, del 15 de juny, de la comunitat catalana a l'exterior, i consentiment de la persona interessada (per l’enregistrament i la gestió de la imatge i la veu). El consentiment es pot retirar en qualsevol moment. </w:t>
            </w:r>
            <w:r w:rsidRPr="00E472F9">
              <w:rPr>
                <w:rStyle w:val="eop"/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686CA667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>Destinataris: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les dades es comunicaran a altres òrgans de l’Administració pública, als encarregats de tractament que proveeixen, per compte del responsable del tractament, els serveis TIC i els serveis de retirada, trasllat, dipòsit, consulta i destrucció de documentació administrativa. Les dades no es comunicaran a altres categories de destinataris, excepte en els casos previstos per la llei.</w:t>
            </w:r>
            <w:r w:rsidRPr="00E472F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2B38AEB6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>Drets de les persones interessades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: podeu </w:t>
            </w:r>
            <w:hyperlink r:id="rId11" w:tgtFrame="_blank" w:history="1">
              <w:r w:rsidRPr="00E472F9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exercir els drets</w:t>
              </w:r>
            </w:hyperlink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d'accés, de rectificació, de supressió, d’oposició i de limitació del tractament de les vostres dades personals</w:t>
            </w:r>
            <w:r w:rsidRPr="00E472F9">
              <w:rPr>
                <w:rStyle w:val="normaltextrun"/>
                <w:rFonts w:ascii="Arial" w:hAnsi="Arial" w:cs="Arial"/>
                <w:color w:val="000000"/>
                <w:sz w:val="16"/>
                <w:szCs w:val="16"/>
                <w:shd w:val="clear" w:color="auto" w:fill="FCFCFC"/>
              </w:rPr>
              <w:t>.</w:t>
            </w:r>
            <w:r w:rsidRPr="00E472F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3893482C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Informació addicional: 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>per</w:t>
            </w:r>
            <w:r w:rsidRPr="00E472F9">
              <w:rPr>
                <w:rStyle w:val="normaltextrun"/>
                <w:rFonts w:ascii="Arial" w:hAnsi="Arial" w:cs="Arial"/>
                <w:b/>
                <w:bCs/>
                <w:sz w:val="16"/>
                <w:szCs w:val="16"/>
              </w:rPr>
              <w:t xml:space="preserve"> </w:t>
            </w: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ampliar aquesta informació i conèixer-ne els detalls podeu consultar la fitxa amb la descripció del tractament </w:t>
            </w:r>
            <w:hyperlink r:id="rId12" w:tgtFrame="_blank" w:history="1">
              <w:r w:rsidRPr="00E472F9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Comunitats catalanes a l'exterior</w:t>
              </w:r>
            </w:hyperlink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>, disponible al web del Departament d’Unió Europea i Acció Exterior.</w:t>
            </w:r>
            <w:r w:rsidRPr="00E472F9">
              <w:rPr>
                <w:rStyle w:val="eop"/>
                <w:rFonts w:ascii="Arial" w:hAnsi="Arial" w:cs="Arial"/>
                <w:b/>
                <w:bCs/>
                <w:sz w:val="16"/>
                <w:szCs w:val="16"/>
              </w:rPr>
              <w:t> </w:t>
            </w:r>
          </w:p>
          <w:p w14:paraId="0544817A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472F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3027CF5B" w14:textId="77777777" w:rsidR="00E472F9" w:rsidRPr="00E472F9" w:rsidRDefault="00E472F9" w:rsidP="00E472F9">
            <w:pPr>
              <w:pStyle w:val="paragraph"/>
              <w:spacing w:before="0" w:beforeAutospacing="0" w:after="0" w:afterAutospacing="0"/>
              <w:textAlignment w:val="baseline"/>
              <w:rPr>
                <w:rFonts w:ascii="Arial" w:hAnsi="Arial" w:cs="Arial"/>
                <w:sz w:val="16"/>
                <w:szCs w:val="16"/>
              </w:rPr>
            </w:pPr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Si considereu que els vostres drets no s'han atès adequadament, teniu dret a presentar una </w:t>
            </w:r>
            <w:hyperlink r:id="rId13" w:tgtFrame="_blank" w:history="1">
              <w:r w:rsidRPr="00E472F9">
                <w:rPr>
                  <w:rStyle w:val="normaltextrun"/>
                  <w:rFonts w:ascii="Arial" w:hAnsi="Arial" w:cs="Arial"/>
                  <w:color w:val="0000FF"/>
                  <w:sz w:val="16"/>
                  <w:szCs w:val="16"/>
                  <w:u w:val="single"/>
                </w:rPr>
                <w:t>reclamació</w:t>
              </w:r>
            </w:hyperlink>
            <w:r w:rsidRPr="00E472F9">
              <w:rPr>
                <w:rStyle w:val="normaltextrun"/>
                <w:rFonts w:ascii="Arial" w:hAnsi="Arial" w:cs="Arial"/>
                <w:sz w:val="16"/>
                <w:szCs w:val="16"/>
              </w:rPr>
              <w:t xml:space="preserve"> davant l'Autoritat Catalana de Protecció de Dades.</w:t>
            </w:r>
            <w:r w:rsidRPr="00E472F9">
              <w:rPr>
                <w:rStyle w:val="eop"/>
                <w:rFonts w:ascii="Arial" w:hAnsi="Arial" w:cs="Arial"/>
                <w:sz w:val="16"/>
                <w:szCs w:val="16"/>
              </w:rPr>
              <w:t> </w:t>
            </w:r>
          </w:p>
          <w:p w14:paraId="53D9635B" w14:textId="77777777" w:rsidR="003440A7" w:rsidRDefault="003440A7" w:rsidP="003440A7">
            <w:pPr>
              <w:pStyle w:val="Senseespaiat"/>
              <w:rPr>
                <w:sz w:val="20"/>
                <w:szCs w:val="20"/>
              </w:rPr>
            </w:pPr>
          </w:p>
        </w:tc>
      </w:tr>
    </w:tbl>
    <w:p w14:paraId="7305EADB" w14:textId="338EBAAF" w:rsidR="00EC605B" w:rsidRPr="00D0405D" w:rsidRDefault="00EC605B" w:rsidP="003440A7">
      <w:pPr>
        <w:pStyle w:val="Senseespaiat"/>
        <w:rPr>
          <w:b/>
          <w:bCs/>
          <w:sz w:val="24"/>
          <w:szCs w:val="24"/>
        </w:rPr>
      </w:pPr>
    </w:p>
    <w:sectPr w:rsidR="00EC605B" w:rsidRPr="00D0405D" w:rsidSect="00301DA1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pgSz w:w="11906" w:h="16838" w:code="9"/>
      <w:pgMar w:top="2552" w:right="1134" w:bottom="1985" w:left="170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77C9B9" w14:textId="77777777" w:rsidR="00A30E0A" w:rsidRDefault="00A30E0A" w:rsidP="008659DE">
      <w:r>
        <w:separator/>
      </w:r>
    </w:p>
  </w:endnote>
  <w:endnote w:type="continuationSeparator" w:id="0">
    <w:p w14:paraId="26C9A8B7" w14:textId="77777777" w:rsidR="00A30E0A" w:rsidRDefault="00A30E0A" w:rsidP="00865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C3F9C0" w14:textId="77777777" w:rsidR="00FA6E99" w:rsidRDefault="00FA6E99">
    <w:pPr>
      <w:pStyle w:val="Peu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CB17E5" w14:textId="16462CA5" w:rsidR="003440A7" w:rsidRDefault="00FA6E99" w:rsidP="003440A7">
    <w:pPr>
      <w:spacing w:after="0" w:line="240" w:lineRule="auto"/>
    </w:pPr>
    <w:r>
      <w:rPr>
        <w:noProof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2B769B" wp14:editId="2F59A49A">
              <wp:simplePos x="0" y="0"/>
              <wp:positionH relativeFrom="column">
                <wp:posOffset>-986279</wp:posOffset>
              </wp:positionH>
              <wp:positionV relativeFrom="paragraph">
                <wp:posOffset>-367431</wp:posOffset>
              </wp:positionV>
              <wp:extent cx="795020" cy="238125"/>
              <wp:effectExtent l="0" t="0" r="0" b="0"/>
              <wp:wrapNone/>
              <wp:docPr id="181860950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9502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9D1B84" w14:textId="77777777" w:rsidR="00FA6E99" w:rsidRPr="00FA6E99" w:rsidRDefault="00FA6E99" w:rsidP="00FA6E9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A02-V01-25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D2B769B" id="_x0000_t202" coordsize="21600,21600" o:spt="202" path="m,l,21600r21600,l21600,xe">
              <v:stroke joinstyle="miter"/>
              <v:path gradientshapeok="t" o:connecttype="rect"/>
            </v:shapetype>
            <v:shape id="Quadre de text 2" o:spid="_x0000_s1026" type="#_x0000_t202" style="position:absolute;margin-left:-77.65pt;margin-top:-28.95pt;width:62.6pt;height:18.75pt;rotation:-90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" filled="f" stroked="f">
              <v:textbox>
                <w:txbxContent>
                  <w:p w14:paraId="539D1B84" w14:textId="77777777" w:rsidR="00FA6E99" w:rsidRPr="00FA6E99" w:rsidRDefault="00FA6E99" w:rsidP="00FA6E9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A02-V01-25</w:t>
                    </w:r>
                  </w:p>
                </w:txbxContent>
              </v:textbox>
            </v:shape>
          </w:pict>
        </mc:Fallback>
      </mc:AlternateContent>
    </w:r>
    <w:r w:rsidR="003440A7" w:rsidRPr="00B315ED">
      <w:rPr>
        <w:sz w:val="20"/>
        <w:szCs w:val="20"/>
      </w:rPr>
      <w:t>La Direcció General de la Catalunya Exterior esdevé l’òrgan de garantia de seguiment del procés i de compliment dels criteris previstos per al desenvolupament democràtic , la transparència, l’accés de les persones en condicions d’igualtat, alhora que vetllarà per la paritat en la representació en la formació del Consell.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149E9E" w14:textId="0A03695F" w:rsidR="00FA6E99" w:rsidRDefault="00FA6E99">
    <w:pPr>
      <w:pStyle w:val="Peu"/>
    </w:pPr>
    <w:r>
      <w:rPr>
        <w:noProof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3FEE094D" wp14:editId="1053F45E">
              <wp:simplePos x="0" y="0"/>
              <wp:positionH relativeFrom="column">
                <wp:posOffset>-960353</wp:posOffset>
              </wp:positionH>
              <wp:positionV relativeFrom="paragraph">
                <wp:posOffset>-870543</wp:posOffset>
              </wp:positionV>
              <wp:extent cx="795020" cy="238125"/>
              <wp:effectExtent l="0" t="0" r="0" b="0"/>
              <wp:wrapNone/>
              <wp:docPr id="217" name="Quadre de text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 rot="16200000">
                        <a:off x="0" y="0"/>
                        <a:ext cx="795020" cy="23812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BD2D218" w14:textId="631CBAFA" w:rsidR="00FA6E99" w:rsidRPr="00FA6E99" w:rsidRDefault="00FA6E99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A02-V01-25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EE094D"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margin-left:-75.6pt;margin-top:-68.55pt;width:62.6pt;height:18.75pt;rotation:-90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" filled="f" stroked="f">
              <v:textbox>
                <w:txbxContent>
                  <w:p w14:paraId="1BD2D218" w14:textId="631CBAFA" w:rsidR="00FA6E99" w:rsidRPr="00FA6E99" w:rsidRDefault="00FA6E99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A02-V01-25</w:t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686596" w14:textId="77777777" w:rsidR="00A30E0A" w:rsidRDefault="00A30E0A" w:rsidP="008659DE">
      <w:r>
        <w:separator/>
      </w:r>
    </w:p>
  </w:footnote>
  <w:footnote w:type="continuationSeparator" w:id="0">
    <w:p w14:paraId="7F5683DF" w14:textId="77777777" w:rsidR="00A30E0A" w:rsidRDefault="00A30E0A" w:rsidP="008659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9EC1D3" w14:textId="77777777" w:rsidR="00FA6E99" w:rsidRDefault="00FA6E99">
    <w:pPr>
      <w:pStyle w:val="Capaler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F64915" w14:textId="77777777" w:rsidR="008659DE" w:rsidRDefault="00FF52AF">
    <w:pPr>
      <w:pStyle w:val="Capalera"/>
    </w:pPr>
    <w:r>
      <w:rPr>
        <w:noProof/>
        <w:lang w:eastAsia="ca-ES"/>
      </w:rPr>
      <w:drawing>
        <wp:inline distT="0" distB="0" distL="0" distR="0" wp14:anchorId="7ECC026C" wp14:editId="7385F127">
          <wp:extent cx="1437640" cy="288395"/>
          <wp:effectExtent l="0" t="0" r="0" b="0"/>
          <wp:docPr id="3" name="Imatg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43686101Q\AppData\Local\Microsoft\Windows\INetCache\Content.Word\accioexterior_bn_h3_sense_escut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437640" cy="288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4BA766" w14:textId="6C1E08FF" w:rsidR="004E1674" w:rsidRPr="00FA6E99" w:rsidRDefault="00FF52AF" w:rsidP="00FA6E99">
    <w:pPr>
      <w:pStyle w:val="Capalera"/>
      <w:tabs>
        <w:tab w:val="clear" w:pos="8504"/>
      </w:tabs>
      <w:spacing w:after="2160"/>
      <w:ind w:hanging="567"/>
      <w:jc w:val="right"/>
      <w:rPr>
        <w:sz w:val="16"/>
        <w:szCs w:val="16"/>
      </w:rPr>
    </w:pPr>
    <w:r w:rsidRPr="00FA6E99">
      <w:rPr>
        <w:noProof/>
        <w:sz w:val="16"/>
        <w:szCs w:val="16"/>
        <w:lang w:eastAsia="ca-ES"/>
      </w:rPr>
      <w:drawing>
        <wp:anchor distT="0" distB="0" distL="114300" distR="114300" simplePos="0" relativeHeight="251662336" behindDoc="0" locked="0" layoutInCell="1" allowOverlap="1" wp14:anchorId="74815230" wp14:editId="4590D675">
          <wp:simplePos x="0" y="0"/>
          <wp:positionH relativeFrom="column">
            <wp:posOffset>-356566</wp:posOffset>
          </wp:positionH>
          <wp:positionV relativeFrom="paragraph">
            <wp:posOffset>-2236</wp:posOffset>
          </wp:positionV>
          <wp:extent cx="2478405" cy="456548"/>
          <wp:effectExtent l="0" t="0" r="0" b="1270"/>
          <wp:wrapNone/>
          <wp:docPr id="2" name="Imat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43686101Q\AppData\Local\Microsoft\Windows\INetCache\Content.Word\accioexterior_bn_h2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78405" cy="45654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FA6E99" w:rsidRPr="00FA6E99">
      <w:rPr>
        <w:sz w:val="16"/>
        <w:szCs w:val="16"/>
      </w:rPr>
      <w:t>R/N: N0095/AE00101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500AD"/>
    <w:multiLevelType w:val="hybridMultilevel"/>
    <w:tmpl w:val="E33C365E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57275D"/>
    <w:multiLevelType w:val="hybridMultilevel"/>
    <w:tmpl w:val="78ACCD14"/>
    <w:lvl w:ilvl="0" w:tplc="0403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AF97321"/>
    <w:multiLevelType w:val="hybridMultilevel"/>
    <w:tmpl w:val="11A4005A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6290655">
    <w:abstractNumId w:val="0"/>
  </w:num>
  <w:num w:numId="2" w16cid:durableId="964965872">
    <w:abstractNumId w:val="2"/>
  </w:num>
  <w:num w:numId="3" w16cid:durableId="88048074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attachedTemplate r:id="rId1"/>
  <w:documentProtection w:edit="forms" w:formatting="1" w:enforcement="1" w:cryptProviderType="rsaAES" w:cryptAlgorithmClass="hash" w:cryptAlgorithmType="typeAny" w:cryptAlgorithmSid="14" w:cryptSpinCount="100000" w:hash="v7hTVfKoqTx8xGh/x/rjpp16kMnENE6/mkDQAxvYMBCq3KC0rF46bTkauUUT+VUesoKTOVqQNzdH51r6MJZ89w==" w:salt="9LicegvQjfBv/yUTKDsbeQ==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0BB2"/>
    <w:rsid w:val="000872CC"/>
    <w:rsid w:val="000A1F1E"/>
    <w:rsid w:val="0019229F"/>
    <w:rsid w:val="0019318B"/>
    <w:rsid w:val="00194B37"/>
    <w:rsid w:val="001F58CC"/>
    <w:rsid w:val="002027BD"/>
    <w:rsid w:val="002144FD"/>
    <w:rsid w:val="00272880"/>
    <w:rsid w:val="002F213F"/>
    <w:rsid w:val="00301DA1"/>
    <w:rsid w:val="00334D91"/>
    <w:rsid w:val="003440A7"/>
    <w:rsid w:val="003716A5"/>
    <w:rsid w:val="003765C0"/>
    <w:rsid w:val="003C3172"/>
    <w:rsid w:val="003E3295"/>
    <w:rsid w:val="003F3597"/>
    <w:rsid w:val="00433859"/>
    <w:rsid w:val="004E1674"/>
    <w:rsid w:val="00525FAD"/>
    <w:rsid w:val="00536E0B"/>
    <w:rsid w:val="00553F07"/>
    <w:rsid w:val="00561C30"/>
    <w:rsid w:val="005C5888"/>
    <w:rsid w:val="005F6C1E"/>
    <w:rsid w:val="00600619"/>
    <w:rsid w:val="00636B6C"/>
    <w:rsid w:val="00643ECC"/>
    <w:rsid w:val="006F6F63"/>
    <w:rsid w:val="00770366"/>
    <w:rsid w:val="00785424"/>
    <w:rsid w:val="007E28A5"/>
    <w:rsid w:val="00847E1A"/>
    <w:rsid w:val="008639D1"/>
    <w:rsid w:val="008659DE"/>
    <w:rsid w:val="00916521"/>
    <w:rsid w:val="009352B9"/>
    <w:rsid w:val="00942BE2"/>
    <w:rsid w:val="009547E9"/>
    <w:rsid w:val="00A24747"/>
    <w:rsid w:val="00A30E0A"/>
    <w:rsid w:val="00AA4A6F"/>
    <w:rsid w:val="00AF2E58"/>
    <w:rsid w:val="00B27D3A"/>
    <w:rsid w:val="00B6291D"/>
    <w:rsid w:val="00B935FD"/>
    <w:rsid w:val="00BB35BE"/>
    <w:rsid w:val="00BD4562"/>
    <w:rsid w:val="00C32B06"/>
    <w:rsid w:val="00C50BB2"/>
    <w:rsid w:val="00D0405D"/>
    <w:rsid w:val="00D31B40"/>
    <w:rsid w:val="00E037DB"/>
    <w:rsid w:val="00E472F9"/>
    <w:rsid w:val="00E56CCE"/>
    <w:rsid w:val="00E7516B"/>
    <w:rsid w:val="00EC605B"/>
    <w:rsid w:val="00ED4F1E"/>
    <w:rsid w:val="00EE5CEB"/>
    <w:rsid w:val="00F00F53"/>
    <w:rsid w:val="00F16C3F"/>
    <w:rsid w:val="00FA6E99"/>
    <w:rsid w:val="00FC2E93"/>
    <w:rsid w:val="00FD0A19"/>
    <w:rsid w:val="00FD43C1"/>
    <w:rsid w:val="00FD6BEF"/>
    <w:rsid w:val="00FF5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2C844F"/>
  <w15:docId w15:val="{A0EC5C1B-9D29-4FB9-A419-DCD899CBF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ca-ES" w:eastAsia="ca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1F1E"/>
    <w:pPr>
      <w:spacing w:after="240" w:line="324" w:lineRule="auto"/>
    </w:pPr>
    <w:rPr>
      <w:rFonts w:ascii="Arial" w:hAnsi="Arial"/>
      <w:sz w:val="22"/>
      <w:szCs w:val="22"/>
      <w:lang w:eastAsia="en-US"/>
    </w:rPr>
  </w:style>
  <w:style w:type="paragraph" w:styleId="Ttol1">
    <w:name w:val="heading 1"/>
    <w:basedOn w:val="Normal"/>
    <w:next w:val="Normal"/>
    <w:link w:val="Ttol1Car"/>
    <w:uiPriority w:val="9"/>
    <w:qFormat/>
    <w:rsid w:val="000A1F1E"/>
    <w:pPr>
      <w:keepNext/>
      <w:keepLines/>
      <w:spacing w:before="480" w:after="360" w:line="276" w:lineRule="auto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paragraph" w:styleId="Ttol2">
    <w:name w:val="heading 2"/>
    <w:basedOn w:val="Normal"/>
    <w:next w:val="Normal"/>
    <w:link w:val="Ttol2Car"/>
    <w:uiPriority w:val="9"/>
    <w:unhideWhenUsed/>
    <w:qFormat/>
    <w:rsid w:val="000A1F1E"/>
    <w:pPr>
      <w:keepNext/>
      <w:keepLines/>
      <w:spacing w:before="480" w:line="276" w:lineRule="auto"/>
      <w:outlineLvl w:val="1"/>
    </w:pPr>
    <w:rPr>
      <w:rFonts w:eastAsiaTheme="majorEastAsia" w:cstheme="majorBidi"/>
      <w:b/>
      <w:color w:val="000000" w:themeColor="text1"/>
      <w:sz w:val="24"/>
      <w:szCs w:val="26"/>
    </w:rPr>
  </w:style>
  <w:style w:type="paragraph" w:styleId="Ttol3">
    <w:name w:val="heading 3"/>
    <w:basedOn w:val="Normal"/>
    <w:next w:val="Normal"/>
    <w:link w:val="Ttol3Car"/>
    <w:uiPriority w:val="9"/>
    <w:qFormat/>
    <w:rsid w:val="00AF2E58"/>
    <w:pPr>
      <w:keepNext/>
      <w:keepLines/>
      <w:spacing w:before="40" w:after="0" w:line="276" w:lineRule="auto"/>
      <w:outlineLvl w:val="2"/>
    </w:pPr>
    <w:rPr>
      <w:rFonts w:eastAsiaTheme="majorEastAsia" w:cstheme="majorBidi"/>
      <w:b/>
      <w:szCs w:val="24"/>
    </w:rPr>
  </w:style>
  <w:style w:type="paragraph" w:styleId="Ttol4">
    <w:name w:val="heading 4"/>
    <w:basedOn w:val="Normal"/>
    <w:next w:val="Normal"/>
    <w:link w:val="Ttol4Car"/>
    <w:uiPriority w:val="9"/>
    <w:qFormat/>
    <w:rsid w:val="00AF2E58"/>
    <w:pPr>
      <w:keepNext/>
      <w:keepLines/>
      <w:spacing w:before="240" w:after="60" w:line="276" w:lineRule="auto"/>
      <w:outlineLvl w:val="3"/>
    </w:pPr>
    <w:rPr>
      <w:rFonts w:eastAsiaTheme="majorEastAsia" w:cstheme="majorBidi"/>
      <w:b/>
      <w:iCs/>
      <w:color w:val="000000" w:themeColor="text1"/>
    </w:rPr>
  </w:style>
  <w:style w:type="character" w:default="1" w:styleId="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unhideWhenUsed/>
    <w:rsid w:val="008659DE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Lletraperdefectedelpargraf"/>
    <w:link w:val="Capalera"/>
    <w:uiPriority w:val="99"/>
    <w:rsid w:val="008659DE"/>
  </w:style>
  <w:style w:type="paragraph" w:styleId="Peu">
    <w:name w:val="footer"/>
    <w:basedOn w:val="Normal"/>
    <w:link w:val="PeuCar"/>
    <w:uiPriority w:val="99"/>
    <w:unhideWhenUsed/>
    <w:rsid w:val="00BD4562"/>
    <w:pPr>
      <w:tabs>
        <w:tab w:val="left" w:pos="4820"/>
      </w:tabs>
      <w:spacing w:after="0" w:line="240" w:lineRule="auto"/>
    </w:pPr>
    <w:rPr>
      <w:rFonts w:cs="Arial"/>
      <w:color w:val="000000"/>
      <w:sz w:val="14"/>
    </w:rPr>
  </w:style>
  <w:style w:type="character" w:customStyle="1" w:styleId="PeuCar">
    <w:name w:val="Peu Car"/>
    <w:basedOn w:val="Lletraperdefectedelpargraf"/>
    <w:link w:val="Peu"/>
    <w:uiPriority w:val="99"/>
    <w:rsid w:val="00BD4562"/>
    <w:rPr>
      <w:rFonts w:ascii="Arial" w:hAnsi="Arial" w:cs="Arial"/>
      <w:color w:val="000000"/>
      <w:sz w:val="14"/>
      <w:szCs w:val="22"/>
      <w:lang w:eastAsia="en-US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8659DE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link w:val="Textdeglobus"/>
    <w:uiPriority w:val="99"/>
    <w:semiHidden/>
    <w:rsid w:val="008659DE"/>
    <w:rPr>
      <w:rFonts w:ascii="Tahoma" w:hAnsi="Tahoma" w:cs="Tahoma"/>
      <w:sz w:val="16"/>
      <w:szCs w:val="16"/>
    </w:rPr>
  </w:style>
  <w:style w:type="character" w:customStyle="1" w:styleId="Ttol1Car">
    <w:name w:val="Títol 1 Car"/>
    <w:basedOn w:val="Lletraperdefectedelpargraf"/>
    <w:link w:val="Ttol1"/>
    <w:uiPriority w:val="9"/>
    <w:rsid w:val="000A1F1E"/>
    <w:rPr>
      <w:rFonts w:ascii="Arial" w:eastAsiaTheme="majorEastAsia" w:hAnsi="Arial" w:cstheme="majorBidi"/>
      <w:b/>
      <w:color w:val="000000" w:themeColor="text1"/>
      <w:sz w:val="32"/>
      <w:szCs w:val="32"/>
      <w:lang w:eastAsia="en-US"/>
    </w:rPr>
  </w:style>
  <w:style w:type="character" w:customStyle="1" w:styleId="Ttol2Car">
    <w:name w:val="Títol 2 Car"/>
    <w:basedOn w:val="Lletraperdefectedelpargraf"/>
    <w:link w:val="Ttol2"/>
    <w:uiPriority w:val="9"/>
    <w:rsid w:val="000A1F1E"/>
    <w:rPr>
      <w:rFonts w:ascii="Arial" w:eastAsiaTheme="majorEastAsia" w:hAnsi="Arial" w:cstheme="majorBidi"/>
      <w:b/>
      <w:color w:val="000000" w:themeColor="text1"/>
      <w:sz w:val="24"/>
      <w:szCs w:val="26"/>
      <w:lang w:eastAsia="en-US"/>
    </w:rPr>
  </w:style>
  <w:style w:type="character" w:customStyle="1" w:styleId="Ttol3Car">
    <w:name w:val="Títol 3 Car"/>
    <w:basedOn w:val="Lletraperdefectedelpargraf"/>
    <w:link w:val="Ttol3"/>
    <w:uiPriority w:val="9"/>
    <w:rsid w:val="00AF2E58"/>
    <w:rPr>
      <w:rFonts w:ascii="Arial" w:eastAsiaTheme="majorEastAsia" w:hAnsi="Arial" w:cstheme="majorBidi"/>
      <w:b/>
      <w:sz w:val="22"/>
      <w:szCs w:val="24"/>
      <w:lang w:eastAsia="en-US"/>
    </w:rPr>
  </w:style>
  <w:style w:type="character" w:customStyle="1" w:styleId="Ttol4Car">
    <w:name w:val="Títol 4 Car"/>
    <w:basedOn w:val="Lletraperdefectedelpargraf"/>
    <w:link w:val="Ttol4"/>
    <w:uiPriority w:val="9"/>
    <w:rsid w:val="00AF2E58"/>
    <w:rPr>
      <w:rFonts w:ascii="Arial" w:eastAsiaTheme="majorEastAsia" w:hAnsi="Arial" w:cstheme="majorBidi"/>
      <w:b/>
      <w:iCs/>
      <w:color w:val="000000" w:themeColor="text1"/>
      <w:sz w:val="22"/>
      <w:szCs w:val="22"/>
      <w:lang w:eastAsia="en-US"/>
    </w:rPr>
  </w:style>
  <w:style w:type="paragraph" w:styleId="Senseespaiat">
    <w:name w:val="No Spacing"/>
    <w:uiPriority w:val="1"/>
    <w:qFormat/>
    <w:rsid w:val="00D0405D"/>
    <w:rPr>
      <w:rFonts w:ascii="Arial" w:hAnsi="Arial"/>
      <w:sz w:val="22"/>
      <w:szCs w:val="22"/>
      <w:lang w:eastAsia="en-US"/>
    </w:rPr>
  </w:style>
  <w:style w:type="table" w:styleId="Taulaambquadrcula">
    <w:name w:val="Table Grid"/>
    <w:basedOn w:val="Taulanormal"/>
    <w:uiPriority w:val="59"/>
    <w:rsid w:val="00D0405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dellista">
    <w:name w:val="List Paragraph"/>
    <w:basedOn w:val="Normal"/>
    <w:uiPriority w:val="34"/>
    <w:qFormat/>
    <w:rsid w:val="00E7516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14:ligatures w14:val="standardContextual"/>
    </w:rPr>
  </w:style>
  <w:style w:type="character" w:styleId="Enlla">
    <w:name w:val="Hyperlink"/>
    <w:basedOn w:val="Lletraperdefectedelpargraf"/>
    <w:uiPriority w:val="99"/>
    <w:unhideWhenUsed/>
    <w:rsid w:val="003440A7"/>
    <w:rPr>
      <w:color w:val="0000FF" w:themeColor="hyperlink"/>
      <w:u w:val="single"/>
    </w:rPr>
  </w:style>
  <w:style w:type="paragraph" w:styleId="Revisi">
    <w:name w:val="Revision"/>
    <w:hidden/>
    <w:uiPriority w:val="99"/>
    <w:semiHidden/>
    <w:rsid w:val="00AA4A6F"/>
    <w:rPr>
      <w:rFonts w:ascii="Arial" w:hAnsi="Arial"/>
      <w:sz w:val="22"/>
      <w:szCs w:val="22"/>
      <w:lang w:eastAsia="en-US"/>
    </w:rPr>
  </w:style>
  <w:style w:type="character" w:styleId="Refernciadecomentari">
    <w:name w:val="annotation reference"/>
    <w:basedOn w:val="Lletraperdefectedelpargraf"/>
    <w:uiPriority w:val="99"/>
    <w:semiHidden/>
    <w:unhideWhenUsed/>
    <w:rsid w:val="00AA4A6F"/>
    <w:rPr>
      <w:sz w:val="16"/>
      <w:szCs w:val="16"/>
    </w:rPr>
  </w:style>
  <w:style w:type="paragraph" w:styleId="Textdecomentari">
    <w:name w:val="annotation text"/>
    <w:basedOn w:val="Normal"/>
    <w:link w:val="TextdecomentariCar"/>
    <w:uiPriority w:val="99"/>
    <w:unhideWhenUsed/>
    <w:rsid w:val="00AA4A6F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Lletraperdefectedelpargraf"/>
    <w:link w:val="Textdecomentari"/>
    <w:uiPriority w:val="99"/>
    <w:rsid w:val="00AA4A6F"/>
    <w:rPr>
      <w:rFonts w:ascii="Arial" w:hAnsi="Arial"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uiPriority w:val="99"/>
    <w:semiHidden/>
    <w:unhideWhenUsed/>
    <w:rsid w:val="00AA4A6F"/>
    <w:rPr>
      <w:b/>
      <w:bCs/>
    </w:rPr>
  </w:style>
  <w:style w:type="character" w:customStyle="1" w:styleId="TemadelcomentariCar">
    <w:name w:val="Tema del comentari Car"/>
    <w:basedOn w:val="TextdecomentariCar"/>
    <w:link w:val="Temadelcomentari"/>
    <w:uiPriority w:val="99"/>
    <w:semiHidden/>
    <w:rsid w:val="00AA4A6F"/>
    <w:rPr>
      <w:rFonts w:ascii="Arial" w:hAnsi="Arial"/>
      <w:b/>
      <w:bCs/>
      <w:lang w:eastAsia="en-US"/>
    </w:rPr>
  </w:style>
  <w:style w:type="paragraph" w:customStyle="1" w:styleId="paragraph">
    <w:name w:val="paragraph"/>
    <w:basedOn w:val="Normal"/>
    <w:rsid w:val="00E472F9"/>
    <w:pPr>
      <w:spacing w:before="100" w:beforeAutospacing="1" w:after="100" w:afterAutospacing="1" w:line="240" w:lineRule="auto"/>
    </w:pPr>
    <w:rPr>
      <w:rFonts w:ascii="Calibri" w:eastAsiaTheme="minorHAnsi" w:hAnsi="Calibri" w:cs="Calibri"/>
      <w:lang w:eastAsia="ca-ES"/>
    </w:rPr>
  </w:style>
  <w:style w:type="character" w:customStyle="1" w:styleId="normaltextrun">
    <w:name w:val="normaltextrun"/>
    <w:basedOn w:val="Lletraperdefectedelpargraf"/>
    <w:rsid w:val="00E472F9"/>
  </w:style>
  <w:style w:type="character" w:customStyle="1" w:styleId="scxw265921660">
    <w:name w:val="scxw265921660"/>
    <w:basedOn w:val="Lletraperdefectedelpargraf"/>
    <w:rsid w:val="00E472F9"/>
  </w:style>
  <w:style w:type="character" w:customStyle="1" w:styleId="eop">
    <w:name w:val="eop"/>
    <w:basedOn w:val="Lletraperdefectedelpargraf"/>
    <w:rsid w:val="00E4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651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apdcat.gencat.cat/ca/seu_electronica/tramits/reclamacio/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s://exteriors.gencat.cat/ca/departament/proteccio-de-dades/informacio-detallada-tractaments/comunitats-catalanes" TargetMode="Externa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xteriors.gencat.cat/ca/departament/proteccio-de-dades/drets-persones-interessades/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ecepcio\Downloads\dariet_a_tcm344-309848%20(2).dotx" TargetMode="External"/></Relationships>
</file>

<file path=word/theme/theme1.xml><?xml version="1.0" encoding="utf-8"?>
<a:theme xmlns:a="http://schemas.openxmlformats.org/drawingml/2006/main" name="Tema de l'Office">
  <a:themeElements>
    <a:clrScheme name="Ofici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ci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ci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D0E3A65B083834CA04DC74C5EED5C14" ma:contentTypeVersion="2" ma:contentTypeDescription="Crea un document nou" ma:contentTypeScope="" ma:versionID="d0944a81b5b0fd6a8c7a3e6f1219be94">
  <xsd:schema xmlns:xsd="http://www.w3.org/2001/XMLSchema" xmlns:xs="http://www.w3.org/2001/XMLSchema" xmlns:p="http://schemas.microsoft.com/office/2006/metadata/properties" xmlns:ns1="http://schemas.microsoft.com/sharepoint/v3" xmlns:ns2="d232ebdc-5a8d-45d4-ba0c-a9ded9a5e3cc" targetNamespace="http://schemas.microsoft.com/office/2006/metadata/properties" ma:root="true" ma:fieldsID="881d476b8cae445366c13dd806827b81" ns1:_="" ns2:_="">
    <xsd:import namespace="http://schemas.microsoft.com/sharepoint/v3"/>
    <xsd:import namespace="d232ebdc-5a8d-45d4-ba0c-a9ded9a5e3cc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Data d'inici de la planificació" ma:description="Data d'inici de la planificació és una columna del lloc creada per la característica de publicació. S'utilitza per especificar la data i l'hora en què aquesta pàgina començarà a aparèixer als visitants del lloc." ma:hidden="true" ma:internalName="PublishingStartDate">
      <xsd:simpleType>
        <xsd:restriction base="dms:Unknown"/>
      </xsd:simpleType>
    </xsd:element>
    <xsd:element name="PublishingExpirationDate" ma:index="9" nillable="true" ma:displayName="Data de finalització de la planificació" ma:description="Data de finalització de la planificació és una columna del lloc creada per la característica de publicació. S'utilitza per especificar la data i l'hora en què aquesta pàgina deixarà d'aparèixer als visitants del lloc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32ebdc-5a8d-45d4-ba0c-a9ded9a5e3c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t amb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us de contingut"/>
        <xsd:element ref="dc:title" minOccurs="0" maxOccurs="1" ma:index="4" ma:displayName="Títo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E7BB271-B00B-4AA1-A0BB-A7DB022BDC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d232ebdc-5a8d-45d4-ba0c-a9ded9a5e3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02D29FC-C256-459E-9F89-B64170FBD88F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</ds:schemaRefs>
</ds:datastoreItem>
</file>

<file path=customXml/itemProps3.xml><?xml version="1.0" encoding="utf-8"?>
<ds:datastoreItem xmlns:ds="http://schemas.openxmlformats.org/officeDocument/2006/customXml" ds:itemID="{D2310FDC-D453-400D-A6EC-1F7281877B3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9C3E526-F8AE-4D3B-BD8A-F5C25811A4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dariet_a_tcm344-309848 (2)</Template>
  <TotalTime>1</TotalTime>
  <Pages>2</Pages>
  <Words>473</Words>
  <Characters>2701</Characters>
  <Application>Microsoft Office Word</Application>
  <DocSecurity>0</DocSecurity>
  <Lines>22</Lines>
  <Paragraphs>6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Manager>Secretaria Afers Exteriors i UE</Manager>
  <Company>Generalitat de Catalunya</Company>
  <LinksUpToDate>false</LinksUpToDate>
  <CharactersWithSpaces>3168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recepcio</dc:creator>
  <cp:keywords>carta</cp:keywords>
  <cp:lastModifiedBy>Brieva Bertolin, Josep Lluis</cp:lastModifiedBy>
  <cp:revision>2</cp:revision>
  <dcterms:created xsi:type="dcterms:W3CDTF">2025-05-21T08:49:00Z</dcterms:created>
  <dcterms:modified xsi:type="dcterms:W3CDTF">2025-05-21T08:49:00Z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0x0101002D0E3A65B083834CA04DC74C5EED5C14</vt:lpwstr>
  </property>
  <property fmtid="{D5CDD505-2E9C-101B-9397-08002B2CF9AE}" pid="3" name="Order">
    <vt:r8>8300</vt:r8>
  </property>
  <property fmtid="{D5CDD505-2E9C-101B-9397-08002B2CF9AE}" pid="4" name="TemplateUrl">
    <vt:lpwstr/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