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1DFF" w14:textId="6EE0E34F" w:rsidR="00584092" w:rsidRDefault="00584092" w:rsidP="0018765E">
      <w:pPr>
        <w:pStyle w:val="Ttol1"/>
        <w:spacing w:before="0" w:after="0" w:line="276" w:lineRule="auto"/>
      </w:pPr>
      <w:r w:rsidRPr="007F675F">
        <w:t xml:space="preserve">Ajuts </w:t>
      </w:r>
      <w:r w:rsidR="00BD4AC9" w:rsidRPr="007F675F">
        <w:t xml:space="preserve">per a projectes </w:t>
      </w:r>
      <w:r w:rsidRPr="007F675F">
        <w:t>ajuts a les universitats del sistema universitari de Catalunya per col·laborar en el finançament de recursos materials i ajuts tècnics i personals a fi de contribuir a garantir la igualtat d'oportunitats de l'alumnat amb discapacitat i evitar qualsevol mena de discriminació per motiu de discapacitat (UNIDISCAT).</w:t>
      </w:r>
    </w:p>
    <w:p w14:paraId="679B6811" w14:textId="111FD92E" w:rsidR="009F1470" w:rsidRPr="001A3A3E" w:rsidRDefault="004D5087" w:rsidP="0018765E">
      <w:pPr>
        <w:spacing w:before="0" w:after="0" w:line="276" w:lineRule="auto"/>
        <w:rPr>
          <w:sz w:val="16"/>
          <w:szCs w:val="16"/>
          <w:lang w:eastAsia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43F3D" wp14:editId="1AE9A89F">
                <wp:simplePos x="0" y="0"/>
                <wp:positionH relativeFrom="column">
                  <wp:posOffset>-13335</wp:posOffset>
                </wp:positionH>
                <wp:positionV relativeFrom="paragraph">
                  <wp:posOffset>145415</wp:posOffset>
                </wp:positionV>
                <wp:extent cx="5721350" cy="0"/>
                <wp:effectExtent l="0" t="19050" r="31750" b="19050"/>
                <wp:wrapNone/>
                <wp:docPr id="1714761732" name="Connector rect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4C08A" id="Connector recte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45pt" to="44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" strokecolor="black [3213]" strokeweight="2.5pt"/>
            </w:pict>
          </mc:Fallback>
        </mc:AlternateContent>
      </w:r>
      <w:r w:rsidR="009F1470" w:rsidRPr="001A3A3E">
        <w:rPr>
          <w:sz w:val="16"/>
          <w:szCs w:val="16"/>
          <w:lang w:eastAsia="en-US"/>
        </w:rPr>
        <w:t>(Decla</w:t>
      </w:r>
      <w:r w:rsidR="006333FF" w:rsidRPr="001A3A3E">
        <w:rPr>
          <w:sz w:val="16"/>
          <w:szCs w:val="16"/>
          <w:lang w:eastAsia="en-US"/>
        </w:rPr>
        <w:t xml:space="preserve">ració </w:t>
      </w:r>
      <w:r w:rsidR="00A6568D">
        <w:rPr>
          <w:sz w:val="16"/>
          <w:szCs w:val="16"/>
          <w:lang w:eastAsia="en-US"/>
        </w:rPr>
        <w:t>responsable</w:t>
      </w:r>
      <w:r w:rsidR="00E6428C">
        <w:rPr>
          <w:sz w:val="16"/>
          <w:szCs w:val="16"/>
          <w:lang w:eastAsia="en-US"/>
        </w:rPr>
        <w:t xml:space="preserve"> justificació</w:t>
      </w:r>
      <w:r w:rsidR="006333FF" w:rsidRPr="001A3A3E">
        <w:rPr>
          <w:sz w:val="16"/>
          <w:szCs w:val="16"/>
          <w:lang w:eastAsia="en-US"/>
        </w:rPr>
        <w:t>)</w:t>
      </w:r>
    </w:p>
    <w:p w14:paraId="54FCC475" w14:textId="77777777" w:rsidR="005312B5" w:rsidRDefault="005312B5" w:rsidP="002C63AF">
      <w:pPr>
        <w:pStyle w:val="Ttol2"/>
      </w:pPr>
    </w:p>
    <w:p w14:paraId="39011682" w14:textId="55E1DD89" w:rsidR="00584092" w:rsidRPr="002C63AF" w:rsidRDefault="00735340" w:rsidP="002C63AF">
      <w:pPr>
        <w:pStyle w:val="Ttol2"/>
      </w:pPr>
      <w:r w:rsidRPr="002C63A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EFD6F1" wp14:editId="109564F5">
                <wp:simplePos x="0" y="0"/>
                <wp:positionH relativeFrom="column">
                  <wp:posOffset>-13335</wp:posOffset>
                </wp:positionH>
                <wp:positionV relativeFrom="paragraph">
                  <wp:posOffset>224790</wp:posOffset>
                </wp:positionV>
                <wp:extent cx="5721350" cy="0"/>
                <wp:effectExtent l="0" t="0" r="0" b="0"/>
                <wp:wrapNone/>
                <wp:docPr id="1949815887" name="Connector rect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37E2D" id="Connector recte 1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7pt" to="449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" strokecolor="black [3213]" strokeweight="1.5pt"/>
            </w:pict>
          </mc:Fallback>
        </mc:AlternateContent>
      </w:r>
      <w:r w:rsidR="00584092" w:rsidRPr="002C63AF">
        <w:t>Dades de l’ajut</w:t>
      </w:r>
    </w:p>
    <w:p w14:paraId="3A03562E" w14:textId="6F113C04" w:rsidR="00584092" w:rsidRDefault="00584092" w:rsidP="00445CCE">
      <w:pPr>
        <w:tabs>
          <w:tab w:val="left" w:pos="5954"/>
        </w:tabs>
        <w:spacing w:before="0" w:after="0" w:line="276" w:lineRule="auto"/>
        <w:rPr>
          <w:rFonts w:cs="Arial"/>
        </w:rPr>
      </w:pPr>
      <w:r w:rsidRPr="005312B5">
        <w:rPr>
          <w:rFonts w:cs="Arial"/>
          <w:sz w:val="17"/>
          <w:szCs w:val="17"/>
        </w:rPr>
        <w:t>Data de resolució d’atorgament:</w:t>
      </w:r>
      <w:r w:rsidRPr="005312B5">
        <w:rPr>
          <w:rFonts w:cs="Arial"/>
        </w:rPr>
        <w:t xml:space="preserve"> </w:t>
      </w:r>
      <w:r w:rsidRPr="005312B5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12B5">
        <w:rPr>
          <w:rFonts w:cs="Arial"/>
        </w:rPr>
        <w:instrText xml:space="preserve"> FORMTEXT </w:instrText>
      </w:r>
      <w:r w:rsidRPr="005312B5">
        <w:rPr>
          <w:rFonts w:cs="Arial"/>
        </w:rPr>
      </w:r>
      <w:r w:rsidRPr="005312B5">
        <w:rPr>
          <w:rFonts w:cs="Arial"/>
        </w:rPr>
        <w:fldChar w:fldCharType="separate"/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fldChar w:fldCharType="end"/>
      </w:r>
      <w:r w:rsidR="00445CCE" w:rsidRPr="005312B5">
        <w:rPr>
          <w:rFonts w:cs="Arial"/>
        </w:rPr>
        <w:tab/>
      </w:r>
      <w:r w:rsidRPr="005312B5">
        <w:rPr>
          <w:rFonts w:cs="Arial"/>
          <w:sz w:val="17"/>
          <w:szCs w:val="17"/>
        </w:rPr>
        <w:t>Data de publicació:</w:t>
      </w:r>
      <w:r w:rsidRPr="005312B5">
        <w:rPr>
          <w:rFonts w:cs="Arial"/>
        </w:rPr>
        <w:t xml:space="preserve"> </w:t>
      </w:r>
      <w:r w:rsidRPr="005312B5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12B5">
        <w:rPr>
          <w:rFonts w:cs="Arial"/>
        </w:rPr>
        <w:instrText xml:space="preserve"> FORMTEXT </w:instrText>
      </w:r>
      <w:r w:rsidRPr="005312B5">
        <w:rPr>
          <w:rFonts w:cs="Arial"/>
        </w:rPr>
      </w:r>
      <w:r w:rsidRPr="005312B5">
        <w:rPr>
          <w:rFonts w:cs="Arial"/>
        </w:rPr>
        <w:fldChar w:fldCharType="separate"/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t> </w:t>
      </w:r>
      <w:r w:rsidRPr="005312B5">
        <w:rPr>
          <w:rFonts w:cs="Arial"/>
        </w:rPr>
        <w:fldChar w:fldCharType="end"/>
      </w:r>
    </w:p>
    <w:p w14:paraId="2D0DE4E0" w14:textId="77777777" w:rsidR="00584092" w:rsidRPr="000E3745" w:rsidRDefault="00584092" w:rsidP="00C10F30">
      <w:pPr>
        <w:spacing w:before="0" w:after="0" w:line="276" w:lineRule="auto"/>
        <w:rPr>
          <w:rFonts w:cs="Arial"/>
        </w:rPr>
      </w:pPr>
      <w:r w:rsidRPr="00631763">
        <w:rPr>
          <w:rFonts w:cs="Arial"/>
          <w:sz w:val="17"/>
          <w:szCs w:val="17"/>
        </w:rPr>
        <w:t>Núm. d’expedient: 2024UNIDI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F61CEBD" w14:textId="77777777" w:rsidR="00963154" w:rsidRDefault="00963154" w:rsidP="00584092">
      <w:pPr>
        <w:pStyle w:val="paragraph"/>
        <w:sectPr w:rsidR="00963154" w:rsidSect="009631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552" w:right="1134" w:bottom="1985" w:left="1701" w:header="709" w:footer="737" w:gutter="0"/>
          <w:cols w:space="708"/>
          <w:formProt w:val="0"/>
          <w:docGrid w:linePitch="360"/>
        </w:sectPr>
      </w:pPr>
    </w:p>
    <w:p w14:paraId="02A81DF9" w14:textId="77777777" w:rsidR="00575C46" w:rsidRDefault="00575C46" w:rsidP="00445CCE">
      <w:pPr>
        <w:pStyle w:val="paragraph"/>
        <w:spacing w:before="0" w:after="0"/>
      </w:pPr>
    </w:p>
    <w:p w14:paraId="253F4328" w14:textId="77777777" w:rsidR="00AF2B75" w:rsidRDefault="00AF2B75" w:rsidP="00445CCE">
      <w:pPr>
        <w:pStyle w:val="paragraph"/>
        <w:spacing w:before="0" w:after="0"/>
      </w:pPr>
    </w:p>
    <w:p w14:paraId="546637DB" w14:textId="72314F60" w:rsidR="00445CCE" w:rsidRDefault="00A6568D" w:rsidP="00306633">
      <w:pPr>
        <w:pStyle w:val="paragraph"/>
        <w:spacing w:before="0" w:after="0" w:line="276" w:lineRule="auto"/>
      </w:pPr>
      <w:r>
        <w:t xml:space="preserve">Qui sota signa,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amb el DNI/NIE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, en qualitat de representant legal de la universitat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amb NIF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, als efectes de la justificació de l’</w:t>
      </w:r>
      <w:r w:rsidR="00584092" w:rsidRPr="00D96868">
        <w:rPr>
          <w:b/>
          <w:bCs/>
        </w:rPr>
        <w:t>ajut a les universitats del sistema universitari de Catalunya per col·laborar en el finançament de recursos materials i ajuts tècnics i personals a fi de contribuir a garantir la igualtat d'oportunitats de l'alumnat amb discapacitat i evitar qualsevol mena de discriminació per motiu de discapacitat (UNIDISCAT)</w:t>
      </w:r>
      <w:r>
        <w:rPr>
          <w:b/>
          <w:bCs/>
        </w:rPr>
        <w:t xml:space="preserve"> </w:t>
      </w:r>
      <w:r w:rsidRPr="00A6568D">
        <w:t>atorgat</w:t>
      </w:r>
    </w:p>
    <w:p w14:paraId="7FD69AE3" w14:textId="77777777" w:rsidR="00445CCE" w:rsidRDefault="00445CCE" w:rsidP="00306633">
      <w:pPr>
        <w:pStyle w:val="paragraph"/>
        <w:spacing w:before="0" w:after="0" w:line="276" w:lineRule="auto"/>
      </w:pPr>
    </w:p>
    <w:p w14:paraId="59DB90AE" w14:textId="230D6D62" w:rsidR="00445CCE" w:rsidRPr="00445CCE" w:rsidRDefault="00445CCE" w:rsidP="00306633">
      <w:pPr>
        <w:pStyle w:val="paragraph"/>
        <w:spacing w:before="0" w:after="0" w:line="276" w:lineRule="auto"/>
        <w:rPr>
          <w:b/>
          <w:bCs/>
        </w:rPr>
        <w:sectPr w:rsidR="00445CCE" w:rsidRPr="00445CCE" w:rsidSect="00963154">
          <w:type w:val="continuous"/>
          <w:pgSz w:w="11906" w:h="16838" w:code="9"/>
          <w:pgMar w:top="2552" w:right="1134" w:bottom="1985" w:left="1701" w:header="709" w:footer="737" w:gutter="0"/>
          <w:cols w:space="708"/>
          <w:docGrid w:linePitch="360"/>
        </w:sectPr>
      </w:pPr>
      <w:r w:rsidRPr="00445CCE">
        <w:rPr>
          <w:b/>
          <w:bCs/>
        </w:rPr>
        <w:t>DECLARO:</w:t>
      </w:r>
    </w:p>
    <w:p w14:paraId="331F45A7" w14:textId="3F6AB848" w:rsidR="00A6568D" w:rsidRPr="00A6568D" w:rsidRDefault="00A6568D" w:rsidP="00A6568D">
      <w:pPr>
        <w:pStyle w:val="paragraph"/>
        <w:numPr>
          <w:ilvl w:val="0"/>
          <w:numId w:val="42"/>
        </w:numPr>
        <w:spacing w:after="0" w:line="276" w:lineRule="auto"/>
      </w:pPr>
      <w:r w:rsidRPr="00A6568D">
        <w:t>Que les còpies digitalitzades dels justificants de les despeses presentades reprodueixen exactament els documents originals en poder de la persona beneficiària.</w:t>
      </w:r>
    </w:p>
    <w:p w14:paraId="51BFF866" w14:textId="4E64BC6D" w:rsidR="00A6568D" w:rsidRPr="00A6568D" w:rsidRDefault="00A6568D" w:rsidP="00A6568D">
      <w:pPr>
        <w:pStyle w:val="paragraph"/>
        <w:numPr>
          <w:ilvl w:val="0"/>
          <w:numId w:val="42"/>
        </w:numPr>
        <w:spacing w:after="0" w:line="276" w:lineRule="auto"/>
      </w:pPr>
      <w:r w:rsidRPr="00A6568D">
        <w:t>Que els justificants de despesa s'han imputat a les diferents fonts de finançament de manera que no se supera l'import unitari de cada justificant.</w:t>
      </w:r>
    </w:p>
    <w:p w14:paraId="4CA94E00" w14:textId="788CD541" w:rsidR="00A6568D" w:rsidRPr="00A6568D" w:rsidRDefault="00A6568D" w:rsidP="00A6568D">
      <w:pPr>
        <w:pStyle w:val="paragraph"/>
        <w:numPr>
          <w:ilvl w:val="0"/>
          <w:numId w:val="42"/>
        </w:numPr>
        <w:spacing w:after="0" w:line="276" w:lineRule="auto"/>
      </w:pPr>
      <w:r w:rsidRPr="00A6568D">
        <w:t>Que el total de les fonts de finançament no supera el cost de l'actuació subvencionada.</w:t>
      </w:r>
    </w:p>
    <w:p w14:paraId="162233E3" w14:textId="5C935235" w:rsidR="00A6568D" w:rsidRPr="00A6568D" w:rsidRDefault="00A6568D" w:rsidP="00A6568D">
      <w:pPr>
        <w:pStyle w:val="paragraph"/>
        <w:numPr>
          <w:ilvl w:val="0"/>
          <w:numId w:val="42"/>
        </w:numPr>
        <w:spacing w:after="0" w:line="276" w:lineRule="auto"/>
      </w:pPr>
      <w:r w:rsidRPr="00A6568D">
        <w:t>Que es disposa d'un sistema de comptabilitat separada o que els justificants de despesa tenen assignat un codi comptable comú a les transaccions relacionades amb l'actuació subvencionada.</w:t>
      </w:r>
    </w:p>
    <w:p w14:paraId="6C9C7403" w14:textId="77777777" w:rsidR="00A6568D" w:rsidRPr="00963154" w:rsidRDefault="00A6568D" w:rsidP="00306633">
      <w:pPr>
        <w:pStyle w:val="paragraph"/>
        <w:spacing w:before="0" w:after="0" w:line="276" w:lineRule="auto"/>
        <w:rPr>
          <w:b/>
          <w:bCs/>
        </w:rPr>
      </w:pPr>
    </w:p>
    <w:p w14:paraId="3F844020" w14:textId="3096BC7E" w:rsidR="00306633" w:rsidRDefault="008F11C2" w:rsidP="00306633">
      <w:pPr>
        <w:pStyle w:val="paragraph"/>
        <w:spacing w:before="0" w:after="0" w:line="276" w:lineRule="auto"/>
      </w:pPr>
      <w:r>
        <w:t>S</w:t>
      </w:r>
      <w:r w:rsidR="00D5365A">
        <w:t>ignatura</w:t>
      </w:r>
    </w:p>
    <w:p w14:paraId="4922EEF6" w14:textId="21598121" w:rsidR="0078546E" w:rsidRDefault="000F5B16" w:rsidP="0078546E">
      <w:pPr>
        <w:spacing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pict w14:anchorId="7EA63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ia de signatura del Microsoft Office..." style="width:97.25pt;height:47.95pt">
            <v:imagedata r:id="rId17" o:title=""/>
            <o:lock v:ext="edit" ungrouping="t" rotation="t" cropping="t" verticies="t" text="t" grouping="t"/>
            <o:signatureline v:ext="edit" id="{DD09FC15-F2AF-4105-9DFB-899465DC590C}" provid="{00000000-0000-0000-0000-000000000000}" issignatureline="t"/>
          </v:shape>
        </w:pict>
      </w:r>
    </w:p>
    <w:p w14:paraId="6B0106E8" w14:textId="77777777" w:rsidR="002A37D2" w:rsidRDefault="002A37D2" w:rsidP="0078546E">
      <w:pPr>
        <w:spacing w:after="0"/>
        <w:jc w:val="both"/>
        <w:rPr>
          <w:rFonts w:cs="Arial"/>
          <w:sz w:val="20"/>
          <w:szCs w:val="20"/>
          <w:u w:val="single"/>
        </w:rPr>
      </w:pPr>
    </w:p>
    <w:p w14:paraId="395E3941" w14:textId="77777777" w:rsidR="002A37D2" w:rsidRDefault="002A37D2" w:rsidP="002A37D2">
      <w:pPr>
        <w:pStyle w:val="paragraph"/>
        <w:spacing w:before="0" w:after="0" w:line="276" w:lineRule="auto"/>
      </w:pPr>
      <w:r>
        <w:t>Representant legal de l’organisme beneficiari.</w:t>
      </w:r>
    </w:p>
    <w:sectPr w:rsidR="002A37D2" w:rsidSect="00963154">
      <w:type w:val="continuous"/>
      <w:pgSz w:w="11906" w:h="16838" w:code="9"/>
      <w:pgMar w:top="2552" w:right="1134" w:bottom="1985" w:left="1701" w:header="709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D3BF" w14:textId="77777777" w:rsidR="00C86A31" w:rsidRDefault="00C86A31">
      <w:r>
        <w:separator/>
      </w:r>
    </w:p>
  </w:endnote>
  <w:endnote w:type="continuationSeparator" w:id="0">
    <w:p w14:paraId="5F42C69B" w14:textId="77777777" w:rsidR="00C86A31" w:rsidRDefault="00C86A31">
      <w:r>
        <w:continuationSeparator/>
      </w:r>
    </w:p>
  </w:endnote>
  <w:endnote w:type="continuationNotice" w:id="1">
    <w:p w14:paraId="23F7DB05" w14:textId="77777777" w:rsidR="00C86A31" w:rsidRDefault="00C86A3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F90E" w14:textId="77777777" w:rsidR="000F5B16" w:rsidRDefault="000F5B1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CAE8" w14:textId="41A20D00" w:rsidR="00832B33" w:rsidRPr="00461C28" w:rsidRDefault="006E0DE2" w:rsidP="00A91966">
    <w:pPr>
      <w:pStyle w:val="Peu"/>
      <w:tabs>
        <w:tab w:val="clear" w:pos="4252"/>
        <w:tab w:val="clear" w:pos="8504"/>
        <w:tab w:val="left" w:pos="0"/>
        <w:tab w:val="center" w:pos="4536"/>
      </w:tabs>
      <w:ind w:firstLine="2410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661CD8" wp14:editId="567623B9">
          <wp:simplePos x="0" y="0"/>
          <wp:positionH relativeFrom="column">
            <wp:posOffset>-343535</wp:posOffset>
          </wp:positionH>
          <wp:positionV relativeFrom="paragraph">
            <wp:posOffset>-107950</wp:posOffset>
          </wp:positionV>
          <wp:extent cx="1227600" cy="316800"/>
          <wp:effectExtent l="0" t="0" r="0" b="7620"/>
          <wp:wrapSquare wrapText="bothSides"/>
          <wp:docPr id="527988112" name="Imagen 1" descr="Logo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85126" name="Imagen 1" descr="Logo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5F52" w14:textId="77777777" w:rsidR="000F5B16" w:rsidRDefault="000F5B1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DA3B" w14:textId="77777777" w:rsidR="00C86A31" w:rsidRDefault="00C86A31">
      <w:r>
        <w:separator/>
      </w:r>
    </w:p>
  </w:footnote>
  <w:footnote w:type="continuationSeparator" w:id="0">
    <w:p w14:paraId="2734795F" w14:textId="77777777" w:rsidR="00C86A31" w:rsidRDefault="00C86A31">
      <w:r>
        <w:continuationSeparator/>
      </w:r>
    </w:p>
  </w:footnote>
  <w:footnote w:type="continuationNotice" w:id="1">
    <w:p w14:paraId="45B4ADC1" w14:textId="77777777" w:rsidR="00C86A31" w:rsidRDefault="00C86A3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DE1C" w14:textId="77777777" w:rsidR="000F5B16" w:rsidRDefault="000F5B1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F9DE" w14:textId="7466A365" w:rsidR="00BE1011" w:rsidRDefault="00080CC5" w:rsidP="00377CE7">
    <w:pPr>
      <w:pStyle w:val="Capalera"/>
      <w:tabs>
        <w:tab w:val="clear" w:pos="8504"/>
        <w:tab w:val="right" w:pos="8789"/>
      </w:tabs>
      <w:ind w:left="-709"/>
    </w:pPr>
    <w:r>
      <w:rPr>
        <w:noProof/>
        <w:lang w:eastAsia="ca-ES"/>
      </w:rPr>
      <w:drawing>
        <wp:anchor distT="0" distB="0" distL="114300" distR="114300" simplePos="0" relativeHeight="251658241" behindDoc="0" locked="0" layoutInCell="1" allowOverlap="1" wp14:anchorId="4E920616" wp14:editId="45BB1105">
          <wp:simplePos x="0" y="0"/>
          <wp:positionH relativeFrom="column">
            <wp:posOffset>-419100</wp:posOffset>
          </wp:positionH>
          <wp:positionV relativeFrom="paragraph">
            <wp:posOffset>-39370</wp:posOffset>
          </wp:positionV>
          <wp:extent cx="1656000" cy="828000"/>
          <wp:effectExtent l="0" t="0" r="0" b="0"/>
          <wp:wrapSquare wrapText="bothSides"/>
          <wp:docPr id="521776351" name="Imatge 6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9B5A" w14:textId="77777777" w:rsidR="000F5B16" w:rsidRDefault="000F5B1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88F"/>
    <w:multiLevelType w:val="multilevel"/>
    <w:tmpl w:val="C07A9B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4DB0237"/>
    <w:multiLevelType w:val="multilevel"/>
    <w:tmpl w:val="526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C2F9F"/>
    <w:multiLevelType w:val="hybridMultilevel"/>
    <w:tmpl w:val="C10A390E"/>
    <w:lvl w:ilvl="0" w:tplc="FFFFFFFF">
      <w:start w:val="1"/>
      <w:numFmt w:val="decimal"/>
      <w:lvlText w:val="%1."/>
      <w:lvlJc w:val="left"/>
      <w:pPr>
        <w:ind w:left="940" w:hanging="360"/>
      </w:pPr>
      <w:rPr>
        <w:rFonts w:ascii="Arial" w:hAnsi="Arial" w:hint="default"/>
        <w:sz w:val="22"/>
      </w:rPr>
    </w:lvl>
    <w:lvl w:ilvl="1" w:tplc="B2389DA6">
      <w:start w:val="1"/>
      <w:numFmt w:val="decimal"/>
      <w:lvlText w:val="%2."/>
      <w:lvlJc w:val="left"/>
      <w:pPr>
        <w:ind w:left="166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6477ADA"/>
    <w:multiLevelType w:val="multilevel"/>
    <w:tmpl w:val="88E05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16EAC"/>
    <w:multiLevelType w:val="multilevel"/>
    <w:tmpl w:val="085C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07F90"/>
    <w:multiLevelType w:val="multilevel"/>
    <w:tmpl w:val="05C2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1583C"/>
    <w:multiLevelType w:val="multilevel"/>
    <w:tmpl w:val="93E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C2091"/>
    <w:multiLevelType w:val="multilevel"/>
    <w:tmpl w:val="36E4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26E8D"/>
    <w:multiLevelType w:val="hybridMultilevel"/>
    <w:tmpl w:val="ABDC8F80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F53E4"/>
    <w:multiLevelType w:val="hybridMultilevel"/>
    <w:tmpl w:val="EF0AD65A"/>
    <w:lvl w:ilvl="0" w:tplc="C5AE359E">
      <w:start w:val="1"/>
      <w:numFmt w:val="decimal"/>
      <w:pStyle w:val="IDC2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45FC1"/>
    <w:multiLevelType w:val="multilevel"/>
    <w:tmpl w:val="B8C25B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185E0463"/>
    <w:multiLevelType w:val="hybridMultilevel"/>
    <w:tmpl w:val="F746F80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506C5"/>
    <w:multiLevelType w:val="multilevel"/>
    <w:tmpl w:val="B380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C01287"/>
    <w:multiLevelType w:val="multilevel"/>
    <w:tmpl w:val="726E5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C4F4075"/>
    <w:multiLevelType w:val="multilevel"/>
    <w:tmpl w:val="1BA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46C5E"/>
    <w:multiLevelType w:val="hybridMultilevel"/>
    <w:tmpl w:val="DE04E6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33370"/>
    <w:multiLevelType w:val="multilevel"/>
    <w:tmpl w:val="09CE6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5A5D53"/>
    <w:multiLevelType w:val="hybridMultilevel"/>
    <w:tmpl w:val="6EECC50A"/>
    <w:lvl w:ilvl="0" w:tplc="FD5C379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83441"/>
    <w:multiLevelType w:val="multilevel"/>
    <w:tmpl w:val="DD38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915415"/>
    <w:multiLevelType w:val="multilevel"/>
    <w:tmpl w:val="DAE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9356A"/>
    <w:multiLevelType w:val="multilevel"/>
    <w:tmpl w:val="AD2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352A10"/>
    <w:multiLevelType w:val="multilevel"/>
    <w:tmpl w:val="EAD2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805B5F"/>
    <w:multiLevelType w:val="multilevel"/>
    <w:tmpl w:val="37F6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CD1EF2"/>
    <w:multiLevelType w:val="hybridMultilevel"/>
    <w:tmpl w:val="F664F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73ADA"/>
    <w:multiLevelType w:val="hybridMultilevel"/>
    <w:tmpl w:val="EE386470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D436ABE"/>
    <w:multiLevelType w:val="hybridMultilevel"/>
    <w:tmpl w:val="2384ED7C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3E6A1F47"/>
    <w:multiLevelType w:val="hybridMultilevel"/>
    <w:tmpl w:val="A2A4DCF0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5A4A03F9"/>
    <w:multiLevelType w:val="multilevel"/>
    <w:tmpl w:val="196A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C435E"/>
    <w:multiLevelType w:val="multilevel"/>
    <w:tmpl w:val="C98A5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DC3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D01458"/>
    <w:multiLevelType w:val="hybridMultilevel"/>
    <w:tmpl w:val="58123D64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215ABF"/>
    <w:multiLevelType w:val="hybridMultilevel"/>
    <w:tmpl w:val="50BEF23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08562F"/>
    <w:multiLevelType w:val="hybridMultilevel"/>
    <w:tmpl w:val="9C224470"/>
    <w:lvl w:ilvl="0" w:tplc="B2389DA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30148A"/>
    <w:multiLevelType w:val="hybridMultilevel"/>
    <w:tmpl w:val="F664F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636E7"/>
    <w:multiLevelType w:val="multilevel"/>
    <w:tmpl w:val="EDF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F196F"/>
    <w:multiLevelType w:val="multilevel"/>
    <w:tmpl w:val="FABE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80D27"/>
    <w:multiLevelType w:val="multilevel"/>
    <w:tmpl w:val="786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1971D2"/>
    <w:multiLevelType w:val="multilevel"/>
    <w:tmpl w:val="A3C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653EDB"/>
    <w:multiLevelType w:val="hybridMultilevel"/>
    <w:tmpl w:val="4C7ED3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F0A6C"/>
    <w:multiLevelType w:val="hybridMultilevel"/>
    <w:tmpl w:val="CB983470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9BA2AD2"/>
    <w:multiLevelType w:val="hybridMultilevel"/>
    <w:tmpl w:val="FED861A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56BEC"/>
    <w:multiLevelType w:val="hybridMultilevel"/>
    <w:tmpl w:val="7646D5D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E623B"/>
    <w:multiLevelType w:val="hybridMultilevel"/>
    <w:tmpl w:val="A142088E"/>
    <w:lvl w:ilvl="0" w:tplc="FD8C78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18759">
    <w:abstractNumId w:val="15"/>
  </w:num>
  <w:num w:numId="2" w16cid:durableId="1329406129">
    <w:abstractNumId w:val="19"/>
  </w:num>
  <w:num w:numId="3" w16cid:durableId="1310942772">
    <w:abstractNumId w:val="5"/>
  </w:num>
  <w:num w:numId="4" w16cid:durableId="831144236">
    <w:abstractNumId w:val="21"/>
  </w:num>
  <w:num w:numId="5" w16cid:durableId="1879196112">
    <w:abstractNumId w:val="14"/>
  </w:num>
  <w:num w:numId="6" w16cid:durableId="2041200862">
    <w:abstractNumId w:val="27"/>
  </w:num>
  <w:num w:numId="7" w16cid:durableId="945041150">
    <w:abstractNumId w:val="33"/>
  </w:num>
  <w:num w:numId="8" w16cid:durableId="147283220">
    <w:abstractNumId w:val="12"/>
  </w:num>
  <w:num w:numId="9" w16cid:durableId="137960304">
    <w:abstractNumId w:val="4"/>
  </w:num>
  <w:num w:numId="10" w16cid:durableId="1361935706">
    <w:abstractNumId w:val="20"/>
  </w:num>
  <w:num w:numId="11" w16cid:durableId="1257639443">
    <w:abstractNumId w:val="35"/>
  </w:num>
  <w:num w:numId="12" w16cid:durableId="555705341">
    <w:abstractNumId w:val="22"/>
  </w:num>
  <w:num w:numId="13" w16cid:durableId="974480744">
    <w:abstractNumId w:val="36"/>
  </w:num>
  <w:num w:numId="14" w16cid:durableId="550386381">
    <w:abstractNumId w:val="18"/>
  </w:num>
  <w:num w:numId="15" w16cid:durableId="2016304205">
    <w:abstractNumId w:val="6"/>
  </w:num>
  <w:num w:numId="16" w16cid:durableId="961686654">
    <w:abstractNumId w:val="34"/>
  </w:num>
  <w:num w:numId="17" w16cid:durableId="462620269">
    <w:abstractNumId w:val="1"/>
  </w:num>
  <w:num w:numId="18" w16cid:durableId="489367757">
    <w:abstractNumId w:val="3"/>
  </w:num>
  <w:num w:numId="19" w16cid:durableId="195387734">
    <w:abstractNumId w:val="0"/>
  </w:num>
  <w:num w:numId="20" w16cid:durableId="1038041698">
    <w:abstractNumId w:val="10"/>
  </w:num>
  <w:num w:numId="21" w16cid:durableId="537933820">
    <w:abstractNumId w:val="8"/>
  </w:num>
  <w:num w:numId="22" w16cid:durableId="1485898851">
    <w:abstractNumId w:val="39"/>
  </w:num>
  <w:num w:numId="23" w16cid:durableId="31737136">
    <w:abstractNumId w:val="9"/>
  </w:num>
  <w:num w:numId="24" w16cid:durableId="289093400">
    <w:abstractNumId w:val="2"/>
  </w:num>
  <w:num w:numId="25" w16cid:durableId="254482347">
    <w:abstractNumId w:val="16"/>
  </w:num>
  <w:num w:numId="26" w16cid:durableId="2034065496">
    <w:abstractNumId w:val="28"/>
  </w:num>
  <w:num w:numId="27" w16cid:durableId="1523471704">
    <w:abstractNumId w:val="31"/>
  </w:num>
  <w:num w:numId="28" w16cid:durableId="325591249">
    <w:abstractNumId w:val="13"/>
  </w:num>
  <w:num w:numId="29" w16cid:durableId="1999308265">
    <w:abstractNumId w:val="17"/>
  </w:num>
  <w:num w:numId="30" w16cid:durableId="1731270513">
    <w:abstractNumId w:val="41"/>
  </w:num>
  <w:num w:numId="31" w16cid:durableId="1020473461">
    <w:abstractNumId w:val="23"/>
  </w:num>
  <w:num w:numId="32" w16cid:durableId="35667410">
    <w:abstractNumId w:val="29"/>
  </w:num>
  <w:num w:numId="33" w16cid:durableId="911424736">
    <w:abstractNumId w:val="25"/>
  </w:num>
  <w:num w:numId="34" w16cid:durableId="430587165">
    <w:abstractNumId w:val="26"/>
  </w:num>
  <w:num w:numId="35" w16cid:durableId="1129935065">
    <w:abstractNumId w:val="40"/>
  </w:num>
  <w:num w:numId="36" w16cid:durableId="1136678813">
    <w:abstractNumId w:val="32"/>
  </w:num>
  <w:num w:numId="37" w16cid:durableId="166288200">
    <w:abstractNumId w:val="37"/>
  </w:num>
  <w:num w:numId="38" w16cid:durableId="756288209">
    <w:abstractNumId w:val="24"/>
  </w:num>
  <w:num w:numId="39" w16cid:durableId="1939213516">
    <w:abstractNumId w:val="11"/>
  </w:num>
  <w:num w:numId="40" w16cid:durableId="1928297429">
    <w:abstractNumId w:val="38"/>
  </w:num>
  <w:num w:numId="41" w16cid:durableId="880361745">
    <w:abstractNumId w:val="7"/>
  </w:num>
  <w:num w:numId="42" w16cid:durableId="16517076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F3"/>
    <w:rsid w:val="0002108C"/>
    <w:rsid w:val="00023F14"/>
    <w:rsid w:val="00026D1E"/>
    <w:rsid w:val="000469F7"/>
    <w:rsid w:val="000500F4"/>
    <w:rsid w:val="0005265C"/>
    <w:rsid w:val="00057952"/>
    <w:rsid w:val="00067A80"/>
    <w:rsid w:val="00070390"/>
    <w:rsid w:val="00080CC5"/>
    <w:rsid w:val="00084084"/>
    <w:rsid w:val="00084922"/>
    <w:rsid w:val="000852D5"/>
    <w:rsid w:val="00085AAD"/>
    <w:rsid w:val="00092DB4"/>
    <w:rsid w:val="000B0969"/>
    <w:rsid w:val="000B7B1B"/>
    <w:rsid w:val="000C291D"/>
    <w:rsid w:val="000D4C17"/>
    <w:rsid w:val="000D6FBC"/>
    <w:rsid w:val="000E713A"/>
    <w:rsid w:val="000F36B4"/>
    <w:rsid w:val="000F4FBA"/>
    <w:rsid w:val="000F5708"/>
    <w:rsid w:val="000F5B16"/>
    <w:rsid w:val="0010128C"/>
    <w:rsid w:val="00107699"/>
    <w:rsid w:val="00107AF2"/>
    <w:rsid w:val="0011277E"/>
    <w:rsid w:val="001131A4"/>
    <w:rsid w:val="00123784"/>
    <w:rsid w:val="001325A0"/>
    <w:rsid w:val="0013484C"/>
    <w:rsid w:val="001355AB"/>
    <w:rsid w:val="0015306F"/>
    <w:rsid w:val="0015480C"/>
    <w:rsid w:val="001672B6"/>
    <w:rsid w:val="001810A9"/>
    <w:rsid w:val="00186219"/>
    <w:rsid w:val="0018765E"/>
    <w:rsid w:val="001A148B"/>
    <w:rsid w:val="001A1BC5"/>
    <w:rsid w:val="001A3A3E"/>
    <w:rsid w:val="001B0ADF"/>
    <w:rsid w:val="001B3509"/>
    <w:rsid w:val="001B6152"/>
    <w:rsid w:val="001C7344"/>
    <w:rsid w:val="001D5589"/>
    <w:rsid w:val="001D6BFF"/>
    <w:rsid w:val="001D7443"/>
    <w:rsid w:val="001E0C83"/>
    <w:rsid w:val="00202868"/>
    <w:rsid w:val="002362D3"/>
    <w:rsid w:val="002366AE"/>
    <w:rsid w:val="00251CEA"/>
    <w:rsid w:val="00252616"/>
    <w:rsid w:val="00286456"/>
    <w:rsid w:val="00297FE9"/>
    <w:rsid w:val="002A37D2"/>
    <w:rsid w:val="002A5841"/>
    <w:rsid w:val="002B0C77"/>
    <w:rsid w:val="002B53C1"/>
    <w:rsid w:val="002B7B57"/>
    <w:rsid w:val="002C035D"/>
    <w:rsid w:val="002C63AF"/>
    <w:rsid w:val="002C6437"/>
    <w:rsid w:val="002E137E"/>
    <w:rsid w:val="002F60FD"/>
    <w:rsid w:val="002F68D9"/>
    <w:rsid w:val="002F75C0"/>
    <w:rsid w:val="003012D9"/>
    <w:rsid w:val="00305C07"/>
    <w:rsid w:val="00306633"/>
    <w:rsid w:val="0030752F"/>
    <w:rsid w:val="0031585A"/>
    <w:rsid w:val="0032087B"/>
    <w:rsid w:val="00337D3A"/>
    <w:rsid w:val="00343D69"/>
    <w:rsid w:val="00352480"/>
    <w:rsid w:val="00353EC9"/>
    <w:rsid w:val="00360C54"/>
    <w:rsid w:val="00375B27"/>
    <w:rsid w:val="00377CE7"/>
    <w:rsid w:val="00382689"/>
    <w:rsid w:val="00391641"/>
    <w:rsid w:val="003B035D"/>
    <w:rsid w:val="003B3E63"/>
    <w:rsid w:val="003B5414"/>
    <w:rsid w:val="003C11E3"/>
    <w:rsid w:val="003C2D60"/>
    <w:rsid w:val="003F0825"/>
    <w:rsid w:val="003F0889"/>
    <w:rsid w:val="003F1E1F"/>
    <w:rsid w:val="003F2B5C"/>
    <w:rsid w:val="00403AA5"/>
    <w:rsid w:val="00414772"/>
    <w:rsid w:val="004227F3"/>
    <w:rsid w:val="00424C75"/>
    <w:rsid w:val="00426BD2"/>
    <w:rsid w:val="00426C45"/>
    <w:rsid w:val="00427FE9"/>
    <w:rsid w:val="00432BEA"/>
    <w:rsid w:val="00441302"/>
    <w:rsid w:val="00441574"/>
    <w:rsid w:val="00441AAE"/>
    <w:rsid w:val="00443CA0"/>
    <w:rsid w:val="00445CCE"/>
    <w:rsid w:val="00460478"/>
    <w:rsid w:val="00461C28"/>
    <w:rsid w:val="00466395"/>
    <w:rsid w:val="0047195D"/>
    <w:rsid w:val="00475E19"/>
    <w:rsid w:val="004834ED"/>
    <w:rsid w:val="004A2F21"/>
    <w:rsid w:val="004C0A4A"/>
    <w:rsid w:val="004C0E9B"/>
    <w:rsid w:val="004C5EE2"/>
    <w:rsid w:val="004D5087"/>
    <w:rsid w:val="004F216F"/>
    <w:rsid w:val="004F3DE2"/>
    <w:rsid w:val="004F63F0"/>
    <w:rsid w:val="004F7D4A"/>
    <w:rsid w:val="00500BD3"/>
    <w:rsid w:val="00502BFD"/>
    <w:rsid w:val="00511356"/>
    <w:rsid w:val="00516B8B"/>
    <w:rsid w:val="00525F84"/>
    <w:rsid w:val="00530444"/>
    <w:rsid w:val="0053100A"/>
    <w:rsid w:val="005312B5"/>
    <w:rsid w:val="00533CD6"/>
    <w:rsid w:val="005450CD"/>
    <w:rsid w:val="00554247"/>
    <w:rsid w:val="00556E8C"/>
    <w:rsid w:val="00564B38"/>
    <w:rsid w:val="0057150A"/>
    <w:rsid w:val="00572BD0"/>
    <w:rsid w:val="00575C46"/>
    <w:rsid w:val="00584092"/>
    <w:rsid w:val="00594AAF"/>
    <w:rsid w:val="005A39EA"/>
    <w:rsid w:val="005C4112"/>
    <w:rsid w:val="005C65C5"/>
    <w:rsid w:val="005C7AF3"/>
    <w:rsid w:val="005D588C"/>
    <w:rsid w:val="005E2D02"/>
    <w:rsid w:val="005E4FD1"/>
    <w:rsid w:val="005E5E7E"/>
    <w:rsid w:val="005F1CB0"/>
    <w:rsid w:val="005F3F1A"/>
    <w:rsid w:val="00600CAF"/>
    <w:rsid w:val="006136C7"/>
    <w:rsid w:val="00616FDE"/>
    <w:rsid w:val="00631763"/>
    <w:rsid w:val="006333FF"/>
    <w:rsid w:val="00645EB9"/>
    <w:rsid w:val="00656CF4"/>
    <w:rsid w:val="0066186E"/>
    <w:rsid w:val="00673B6B"/>
    <w:rsid w:val="00676341"/>
    <w:rsid w:val="006776FA"/>
    <w:rsid w:val="006819CF"/>
    <w:rsid w:val="00692280"/>
    <w:rsid w:val="0069741D"/>
    <w:rsid w:val="006A18C8"/>
    <w:rsid w:val="006A47D3"/>
    <w:rsid w:val="006B11F4"/>
    <w:rsid w:val="006B67D6"/>
    <w:rsid w:val="006C06E2"/>
    <w:rsid w:val="006C65F6"/>
    <w:rsid w:val="006D138A"/>
    <w:rsid w:val="006D2AFB"/>
    <w:rsid w:val="006E0DE2"/>
    <w:rsid w:val="006E1215"/>
    <w:rsid w:val="006E1FFB"/>
    <w:rsid w:val="00712A78"/>
    <w:rsid w:val="00731B0A"/>
    <w:rsid w:val="007332EF"/>
    <w:rsid w:val="00735340"/>
    <w:rsid w:val="007435F9"/>
    <w:rsid w:val="007462CA"/>
    <w:rsid w:val="00753DFE"/>
    <w:rsid w:val="00761BEF"/>
    <w:rsid w:val="00763FBC"/>
    <w:rsid w:val="00775C00"/>
    <w:rsid w:val="00775E39"/>
    <w:rsid w:val="00777282"/>
    <w:rsid w:val="0078546E"/>
    <w:rsid w:val="0078588A"/>
    <w:rsid w:val="00787421"/>
    <w:rsid w:val="007A10E5"/>
    <w:rsid w:val="007A74D4"/>
    <w:rsid w:val="007B16E7"/>
    <w:rsid w:val="007C3AAB"/>
    <w:rsid w:val="007D1A0C"/>
    <w:rsid w:val="007D7449"/>
    <w:rsid w:val="007E00FE"/>
    <w:rsid w:val="007F675F"/>
    <w:rsid w:val="00801519"/>
    <w:rsid w:val="00806FCD"/>
    <w:rsid w:val="00811FD9"/>
    <w:rsid w:val="00832B33"/>
    <w:rsid w:val="008349A0"/>
    <w:rsid w:val="00834DD6"/>
    <w:rsid w:val="0083774C"/>
    <w:rsid w:val="00837AC9"/>
    <w:rsid w:val="00840675"/>
    <w:rsid w:val="008418FA"/>
    <w:rsid w:val="008449BD"/>
    <w:rsid w:val="008775C7"/>
    <w:rsid w:val="00883ECB"/>
    <w:rsid w:val="008841E2"/>
    <w:rsid w:val="00885854"/>
    <w:rsid w:val="0088648E"/>
    <w:rsid w:val="008A3CFA"/>
    <w:rsid w:val="008B2BF8"/>
    <w:rsid w:val="008C28F5"/>
    <w:rsid w:val="008E369D"/>
    <w:rsid w:val="008E7DCA"/>
    <w:rsid w:val="008F11C2"/>
    <w:rsid w:val="008F40B6"/>
    <w:rsid w:val="008F5D20"/>
    <w:rsid w:val="0091034E"/>
    <w:rsid w:val="00911479"/>
    <w:rsid w:val="00942461"/>
    <w:rsid w:val="00945125"/>
    <w:rsid w:val="0095048E"/>
    <w:rsid w:val="00963154"/>
    <w:rsid w:val="0096415A"/>
    <w:rsid w:val="009644E9"/>
    <w:rsid w:val="00973B57"/>
    <w:rsid w:val="00974879"/>
    <w:rsid w:val="009805E5"/>
    <w:rsid w:val="00982AC5"/>
    <w:rsid w:val="009970EE"/>
    <w:rsid w:val="00997785"/>
    <w:rsid w:val="009C4B8F"/>
    <w:rsid w:val="009D26AB"/>
    <w:rsid w:val="009D7E30"/>
    <w:rsid w:val="009F1470"/>
    <w:rsid w:val="009F3A1C"/>
    <w:rsid w:val="009F3B09"/>
    <w:rsid w:val="00A03B05"/>
    <w:rsid w:val="00A04125"/>
    <w:rsid w:val="00A145DC"/>
    <w:rsid w:val="00A6118C"/>
    <w:rsid w:val="00A6568D"/>
    <w:rsid w:val="00A66166"/>
    <w:rsid w:val="00A73660"/>
    <w:rsid w:val="00A85C8C"/>
    <w:rsid w:val="00A8758B"/>
    <w:rsid w:val="00A91966"/>
    <w:rsid w:val="00A91D8A"/>
    <w:rsid w:val="00A92BE4"/>
    <w:rsid w:val="00A96857"/>
    <w:rsid w:val="00AA304D"/>
    <w:rsid w:val="00AA4A47"/>
    <w:rsid w:val="00AA72D5"/>
    <w:rsid w:val="00AB3BA0"/>
    <w:rsid w:val="00AB4C7C"/>
    <w:rsid w:val="00AB77D2"/>
    <w:rsid w:val="00AD03C1"/>
    <w:rsid w:val="00AD0583"/>
    <w:rsid w:val="00AE0D38"/>
    <w:rsid w:val="00AE2FA4"/>
    <w:rsid w:val="00AE4711"/>
    <w:rsid w:val="00AF10E7"/>
    <w:rsid w:val="00AF2B75"/>
    <w:rsid w:val="00B00519"/>
    <w:rsid w:val="00B03084"/>
    <w:rsid w:val="00B04F3C"/>
    <w:rsid w:val="00B05493"/>
    <w:rsid w:val="00B10184"/>
    <w:rsid w:val="00B623A9"/>
    <w:rsid w:val="00B678CA"/>
    <w:rsid w:val="00B80802"/>
    <w:rsid w:val="00B85713"/>
    <w:rsid w:val="00B94A08"/>
    <w:rsid w:val="00BB6797"/>
    <w:rsid w:val="00BC158A"/>
    <w:rsid w:val="00BC1791"/>
    <w:rsid w:val="00BD21DB"/>
    <w:rsid w:val="00BD4AC9"/>
    <w:rsid w:val="00BD77EE"/>
    <w:rsid w:val="00BE1011"/>
    <w:rsid w:val="00BE4B4E"/>
    <w:rsid w:val="00BE6CC3"/>
    <w:rsid w:val="00C051A3"/>
    <w:rsid w:val="00C10F30"/>
    <w:rsid w:val="00C11E11"/>
    <w:rsid w:val="00C17ABD"/>
    <w:rsid w:val="00C21E1A"/>
    <w:rsid w:val="00C254C2"/>
    <w:rsid w:val="00C26B33"/>
    <w:rsid w:val="00C27599"/>
    <w:rsid w:val="00C54F7D"/>
    <w:rsid w:val="00C613A4"/>
    <w:rsid w:val="00C62828"/>
    <w:rsid w:val="00C77738"/>
    <w:rsid w:val="00C777A3"/>
    <w:rsid w:val="00C86A31"/>
    <w:rsid w:val="00C93961"/>
    <w:rsid w:val="00C93CE6"/>
    <w:rsid w:val="00CA19EB"/>
    <w:rsid w:val="00CA2BB7"/>
    <w:rsid w:val="00CB036F"/>
    <w:rsid w:val="00CC1407"/>
    <w:rsid w:val="00CC7D3C"/>
    <w:rsid w:val="00CD340A"/>
    <w:rsid w:val="00CD38F7"/>
    <w:rsid w:val="00CF1A97"/>
    <w:rsid w:val="00CF21FF"/>
    <w:rsid w:val="00D11C3E"/>
    <w:rsid w:val="00D131E6"/>
    <w:rsid w:val="00D14DC6"/>
    <w:rsid w:val="00D226CA"/>
    <w:rsid w:val="00D253B1"/>
    <w:rsid w:val="00D26303"/>
    <w:rsid w:val="00D26725"/>
    <w:rsid w:val="00D27F08"/>
    <w:rsid w:val="00D3100F"/>
    <w:rsid w:val="00D403E7"/>
    <w:rsid w:val="00D51642"/>
    <w:rsid w:val="00D5365A"/>
    <w:rsid w:val="00D57D0A"/>
    <w:rsid w:val="00D6388B"/>
    <w:rsid w:val="00D70F3B"/>
    <w:rsid w:val="00D70FD1"/>
    <w:rsid w:val="00D767B1"/>
    <w:rsid w:val="00D936B8"/>
    <w:rsid w:val="00D96868"/>
    <w:rsid w:val="00DA01A2"/>
    <w:rsid w:val="00DA1034"/>
    <w:rsid w:val="00DB4E87"/>
    <w:rsid w:val="00DB5B1C"/>
    <w:rsid w:val="00DC22B1"/>
    <w:rsid w:val="00DC709A"/>
    <w:rsid w:val="00DD1939"/>
    <w:rsid w:val="00DD3F71"/>
    <w:rsid w:val="00DD5395"/>
    <w:rsid w:val="00DF2170"/>
    <w:rsid w:val="00E0088C"/>
    <w:rsid w:val="00E11C81"/>
    <w:rsid w:val="00E1592F"/>
    <w:rsid w:val="00E15B2A"/>
    <w:rsid w:val="00E22FDE"/>
    <w:rsid w:val="00E2336F"/>
    <w:rsid w:val="00E35962"/>
    <w:rsid w:val="00E405AB"/>
    <w:rsid w:val="00E54DC2"/>
    <w:rsid w:val="00E56F68"/>
    <w:rsid w:val="00E6428C"/>
    <w:rsid w:val="00E6538A"/>
    <w:rsid w:val="00E65A27"/>
    <w:rsid w:val="00E86446"/>
    <w:rsid w:val="00E9255A"/>
    <w:rsid w:val="00EA04D1"/>
    <w:rsid w:val="00EB0995"/>
    <w:rsid w:val="00EC12FC"/>
    <w:rsid w:val="00ED01C2"/>
    <w:rsid w:val="00ED10C0"/>
    <w:rsid w:val="00F05E84"/>
    <w:rsid w:val="00F1617C"/>
    <w:rsid w:val="00F166D9"/>
    <w:rsid w:val="00F169E8"/>
    <w:rsid w:val="00F312E4"/>
    <w:rsid w:val="00F35C20"/>
    <w:rsid w:val="00F4468A"/>
    <w:rsid w:val="00F51205"/>
    <w:rsid w:val="00F661A8"/>
    <w:rsid w:val="00F66A49"/>
    <w:rsid w:val="00F859BB"/>
    <w:rsid w:val="00F92004"/>
    <w:rsid w:val="00F940D9"/>
    <w:rsid w:val="00F95ED5"/>
    <w:rsid w:val="00FA4733"/>
    <w:rsid w:val="00FA47CD"/>
    <w:rsid w:val="00FC7DB8"/>
    <w:rsid w:val="00FD126F"/>
    <w:rsid w:val="00FF12D3"/>
    <w:rsid w:val="00FF4A6B"/>
    <w:rsid w:val="06AC3731"/>
    <w:rsid w:val="08B60605"/>
    <w:rsid w:val="0E27E41A"/>
    <w:rsid w:val="11E2491D"/>
    <w:rsid w:val="12CADEE8"/>
    <w:rsid w:val="174054EC"/>
    <w:rsid w:val="184E1AC0"/>
    <w:rsid w:val="19A17B59"/>
    <w:rsid w:val="22C2ED22"/>
    <w:rsid w:val="280DC13B"/>
    <w:rsid w:val="280DCEE1"/>
    <w:rsid w:val="2810FA67"/>
    <w:rsid w:val="2A613F1A"/>
    <w:rsid w:val="2BCCF120"/>
    <w:rsid w:val="2D0E0749"/>
    <w:rsid w:val="2FE0D021"/>
    <w:rsid w:val="324D79D3"/>
    <w:rsid w:val="3616FCB7"/>
    <w:rsid w:val="39D950D9"/>
    <w:rsid w:val="3B063797"/>
    <w:rsid w:val="3ED45282"/>
    <w:rsid w:val="412ABC06"/>
    <w:rsid w:val="44787005"/>
    <w:rsid w:val="451C86F4"/>
    <w:rsid w:val="4545E982"/>
    <w:rsid w:val="5566370D"/>
    <w:rsid w:val="5D9B3F7A"/>
    <w:rsid w:val="5E1C83C4"/>
    <w:rsid w:val="6620E569"/>
    <w:rsid w:val="6CF892A0"/>
    <w:rsid w:val="6D20683A"/>
    <w:rsid w:val="6ED74BA6"/>
    <w:rsid w:val="6F2E19EB"/>
    <w:rsid w:val="73A9A0AA"/>
    <w:rsid w:val="768FD8DA"/>
    <w:rsid w:val="7A451369"/>
    <w:rsid w:val="7C9D57C5"/>
    <w:rsid w:val="7E9DDD55"/>
    <w:rsid w:val="7EE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F3DDD"/>
  <w15:docId w15:val="{8EFB83B3-3290-47FF-B8FD-2A8CEAB4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802"/>
    <w:pPr>
      <w:spacing w:before="120" w:after="120"/>
    </w:pPr>
    <w:rPr>
      <w:rFonts w:ascii="Arial" w:hAnsi="Arial"/>
      <w:sz w:val="22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7F675F"/>
    <w:pPr>
      <w:keepNext/>
      <w:keepLines/>
      <w:outlineLvl w:val="0"/>
    </w:pPr>
    <w:rPr>
      <w:rFonts w:eastAsiaTheme="majorEastAsia" w:cstheme="majorBidi"/>
      <w:b/>
      <w:color w:val="000000" w:themeColor="text1"/>
      <w:kern w:val="2"/>
      <w:sz w:val="24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2C63AF"/>
    <w:pPr>
      <w:keepNext/>
      <w:keepLines/>
      <w:spacing w:before="160" w:after="80" w:line="259" w:lineRule="auto"/>
      <w:outlineLvl w:val="1"/>
    </w:pPr>
    <w:rPr>
      <w:rFonts w:eastAsiaTheme="majorEastAsia" w:cstheme="majorBidi"/>
      <w:b/>
      <w:color w:val="000000" w:themeColor="text1"/>
      <w:kern w:val="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B036F"/>
    <w:pPr>
      <w:keepNext/>
      <w:keepLines/>
      <w:spacing w:line="360" w:lineRule="auto"/>
      <w:outlineLvl w:val="2"/>
    </w:pPr>
    <w:rPr>
      <w:rFonts w:eastAsiaTheme="majorEastAsia" w:cstheme="majorBidi"/>
      <w:color w:val="7D0744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F512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Cs w:val="2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512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Cs w:val="2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512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512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512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12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C777A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777A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C17AB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17ABD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500BD3"/>
    <w:pPr>
      <w:ind w:left="708"/>
    </w:pPr>
  </w:style>
  <w:style w:type="paragraph" w:customStyle="1" w:styleId="paragraph">
    <w:name w:val="paragraph"/>
    <w:basedOn w:val="Normal"/>
    <w:qFormat/>
    <w:rsid w:val="00461C28"/>
    <w:pPr>
      <w:spacing w:line="360" w:lineRule="auto"/>
    </w:pPr>
    <w:rPr>
      <w:lang w:eastAsia="ca-ES"/>
    </w:rPr>
  </w:style>
  <w:style w:type="character" w:customStyle="1" w:styleId="normaltextrun">
    <w:name w:val="normaltextrun"/>
    <w:basedOn w:val="Lletraperdefectedelpargraf"/>
    <w:qFormat/>
    <w:rsid w:val="00B04F3C"/>
  </w:style>
  <w:style w:type="character" w:customStyle="1" w:styleId="eop">
    <w:name w:val="eop"/>
    <w:basedOn w:val="Lletraperdefectedelpargraf"/>
    <w:rsid w:val="00B04F3C"/>
  </w:style>
  <w:style w:type="character" w:customStyle="1" w:styleId="scxw87771185">
    <w:name w:val="scxw87771185"/>
    <w:basedOn w:val="Lletraperdefectedelpargraf"/>
    <w:rsid w:val="00B04F3C"/>
  </w:style>
  <w:style w:type="character" w:customStyle="1" w:styleId="Ttol1Car">
    <w:name w:val="Títol 1 Car"/>
    <w:basedOn w:val="Lletraperdefectedelpargraf"/>
    <w:link w:val="Ttol1"/>
    <w:uiPriority w:val="9"/>
    <w:rsid w:val="007F675F"/>
    <w:rPr>
      <w:rFonts w:ascii="Arial" w:eastAsiaTheme="majorEastAsia" w:hAnsi="Arial" w:cstheme="majorBidi"/>
      <w:b/>
      <w:color w:val="000000" w:themeColor="text1"/>
      <w:kern w:val="2"/>
      <w:sz w:val="24"/>
      <w:szCs w:val="40"/>
      <w:lang w:eastAsia="en-US"/>
      <w14:ligatures w14:val="standardContextual"/>
    </w:rPr>
  </w:style>
  <w:style w:type="character" w:customStyle="1" w:styleId="Ttol2Car">
    <w:name w:val="Títol 2 Car"/>
    <w:basedOn w:val="Lletraperdefectedelpargraf"/>
    <w:link w:val="Ttol2"/>
    <w:uiPriority w:val="9"/>
    <w:rsid w:val="002C63AF"/>
    <w:rPr>
      <w:rFonts w:ascii="Arial" w:eastAsiaTheme="majorEastAsia" w:hAnsi="Arial" w:cstheme="majorBidi"/>
      <w:b/>
      <w:color w:val="000000" w:themeColor="text1"/>
      <w:kern w:val="2"/>
      <w:sz w:val="22"/>
      <w:szCs w:val="32"/>
      <w:lang w:eastAsia="en-US"/>
      <w14:ligatures w14:val="standardContextual"/>
    </w:rPr>
  </w:style>
  <w:style w:type="character" w:customStyle="1" w:styleId="Ttol3Car">
    <w:name w:val="Títol 3 Car"/>
    <w:basedOn w:val="Lletraperdefectedelpargraf"/>
    <w:link w:val="Ttol3"/>
    <w:uiPriority w:val="9"/>
    <w:rsid w:val="00CB036F"/>
    <w:rPr>
      <w:rFonts w:ascii="Arial" w:eastAsiaTheme="majorEastAsia" w:hAnsi="Arial" w:cstheme="majorBidi"/>
      <w:color w:val="7D0744"/>
      <w:kern w:val="2"/>
      <w:sz w:val="28"/>
      <w:szCs w:val="28"/>
      <w:lang w:eastAsia="en-US"/>
      <w14:ligatures w14:val="standardContextual"/>
    </w:rPr>
  </w:style>
  <w:style w:type="character" w:customStyle="1" w:styleId="Ttol4Car">
    <w:name w:val="Títol 4 Car"/>
    <w:basedOn w:val="Lletraperdefectedelpargraf"/>
    <w:link w:val="Ttol4"/>
    <w:uiPriority w:val="9"/>
    <w:rsid w:val="00F51205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51205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5120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51205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5120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51205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ol">
    <w:name w:val="Title"/>
    <w:basedOn w:val="Normal"/>
    <w:next w:val="Normal"/>
    <w:link w:val="TtolCar"/>
    <w:uiPriority w:val="10"/>
    <w:qFormat/>
    <w:rsid w:val="00F51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F5120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Subttol">
    <w:name w:val="Subtitle"/>
    <w:basedOn w:val="Normal"/>
    <w:next w:val="Normal"/>
    <w:link w:val="SubttolCar"/>
    <w:uiPriority w:val="11"/>
    <w:qFormat/>
    <w:rsid w:val="00F512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F5120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512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F5120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F51205"/>
    <w:rPr>
      <w:i/>
      <w:iCs/>
      <w:color w:val="365F9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512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Cs w:val="2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51205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Refernciaintensa">
    <w:name w:val="Intense Reference"/>
    <w:basedOn w:val="Lletraperdefectedelpargraf"/>
    <w:uiPriority w:val="32"/>
    <w:qFormat/>
    <w:rsid w:val="00F51205"/>
    <w:rPr>
      <w:b/>
      <w:bCs/>
      <w:smallCaps/>
      <w:color w:val="365F91" w:themeColor="accent1" w:themeShade="BF"/>
      <w:spacing w:val="5"/>
    </w:rPr>
  </w:style>
  <w:style w:type="character" w:customStyle="1" w:styleId="text-format-content">
    <w:name w:val="text-format-content"/>
    <w:basedOn w:val="Lletraperdefectedelpargraf"/>
    <w:rsid w:val="00F51205"/>
  </w:style>
  <w:style w:type="character" w:styleId="Textennegreta">
    <w:name w:val="Strong"/>
    <w:basedOn w:val="Lletraperdefectedelpargraf"/>
    <w:uiPriority w:val="22"/>
    <w:qFormat/>
    <w:rsid w:val="00F51205"/>
    <w:rPr>
      <w:b/>
      <w:bCs/>
    </w:rPr>
  </w:style>
  <w:style w:type="character" w:customStyle="1" w:styleId="-ap-570">
    <w:name w:val="-ap-570"/>
    <w:basedOn w:val="Lletraperdefectedelpargraf"/>
    <w:rsid w:val="00F51205"/>
  </w:style>
  <w:style w:type="paragraph" w:customStyle="1" w:styleId="msonormal0">
    <w:name w:val="msonormal"/>
    <w:basedOn w:val="Normal"/>
    <w:rsid w:val="00F51205"/>
    <w:pPr>
      <w:spacing w:before="100" w:beforeAutospacing="1" w:after="100" w:afterAutospacing="1"/>
    </w:pPr>
    <w:rPr>
      <w:rFonts w:eastAsiaTheme="minorEastAsia"/>
      <w:lang w:val="es-ES"/>
    </w:rPr>
  </w:style>
  <w:style w:type="paragraph" w:customStyle="1" w:styleId="normaltext">
    <w:name w:val="normaltext"/>
    <w:rsid w:val="00F51205"/>
    <w:pPr>
      <w:spacing w:after="120"/>
    </w:pPr>
    <w:rPr>
      <w:rFonts w:eastAsiaTheme="minorEastAsia"/>
      <w:sz w:val="24"/>
      <w:szCs w:val="24"/>
      <w:lang w:val="es-ES" w:eastAsia="es-ES"/>
    </w:rPr>
  </w:style>
  <w:style w:type="table" w:customStyle="1" w:styleId="Tabelacomgrade">
    <w:name w:val="Tabela com grade"/>
    <w:basedOn w:val="Taulanormal"/>
    <w:rsid w:val="00F51205"/>
    <w:rPr>
      <w:sz w:val="24"/>
      <w:szCs w:val="24"/>
      <w:lang w:val="es-ES" w:eastAsia="es-ES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ulanormal"/>
    <w:rsid w:val="00F51205"/>
    <w:rPr>
      <w:sz w:val="24"/>
      <w:szCs w:val="24"/>
      <w:lang w:val="es-ES" w:eastAsia="es-ES"/>
    </w:rPr>
    <w:tblPr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1205"/>
    <w:pPr>
      <w:spacing w:before="100" w:beforeAutospacing="1" w:after="100" w:afterAutospacing="1"/>
    </w:pPr>
    <w:rPr>
      <w:rFonts w:eastAsiaTheme="minorEastAsia"/>
      <w:lang w:val="es-ES"/>
    </w:rPr>
  </w:style>
  <w:style w:type="character" w:styleId="Enlla">
    <w:name w:val="Hyperlink"/>
    <w:basedOn w:val="Lletraperdefectedelpargraf"/>
    <w:unhideWhenUsed/>
    <w:rsid w:val="00F51205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51205"/>
    <w:rPr>
      <w:color w:val="800080"/>
      <w:u w:val="single"/>
    </w:rPr>
  </w:style>
  <w:style w:type="character" w:customStyle="1" w:styleId="logic-id-seperator">
    <w:name w:val="logic-id-seperator"/>
    <w:basedOn w:val="Lletraperdefectedelpargraf"/>
    <w:rsid w:val="00F51205"/>
  </w:style>
  <w:style w:type="character" w:customStyle="1" w:styleId="ui-provider">
    <w:name w:val="ui-provider"/>
    <w:basedOn w:val="Lletraperdefectedelpargraf"/>
    <w:rsid w:val="00F51205"/>
  </w:style>
  <w:style w:type="character" w:customStyle="1" w:styleId="CapaleraCar">
    <w:name w:val="Capçalera Car"/>
    <w:basedOn w:val="Lletraperdefectedelpargraf"/>
    <w:link w:val="Capalera"/>
    <w:uiPriority w:val="99"/>
    <w:rsid w:val="00F51205"/>
    <w:rPr>
      <w:sz w:val="24"/>
      <w:szCs w:val="24"/>
      <w:lang w:eastAsia="es-ES"/>
    </w:rPr>
  </w:style>
  <w:style w:type="character" w:customStyle="1" w:styleId="PeuCar">
    <w:name w:val="Peu Car"/>
    <w:basedOn w:val="Lletraperdefectedelpargraf"/>
    <w:link w:val="Peu"/>
    <w:uiPriority w:val="99"/>
    <w:rsid w:val="00F51205"/>
    <w:rPr>
      <w:sz w:val="24"/>
      <w:szCs w:val="24"/>
      <w:lang w:eastAsia="es-ES"/>
    </w:rPr>
  </w:style>
  <w:style w:type="paragraph" w:customStyle="1" w:styleId="Default">
    <w:name w:val="Default"/>
    <w:rsid w:val="00BE4B4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dex1">
    <w:name w:val="index 1"/>
    <w:basedOn w:val="Normal"/>
    <w:next w:val="Normal"/>
    <w:autoRedefine/>
    <w:semiHidden/>
    <w:unhideWhenUsed/>
    <w:rsid w:val="00CB036F"/>
    <w:pPr>
      <w:spacing w:before="0" w:after="0"/>
      <w:ind w:left="220" w:hanging="220"/>
    </w:pPr>
  </w:style>
  <w:style w:type="paragraph" w:styleId="TtoldelIDC">
    <w:name w:val="TOC Heading"/>
    <w:basedOn w:val="Ttol1"/>
    <w:next w:val="Normal"/>
    <w:uiPriority w:val="39"/>
    <w:unhideWhenUsed/>
    <w:qFormat/>
    <w:rsid w:val="00CB036F"/>
    <w:pPr>
      <w:spacing w:before="240" w:after="0" w:line="259" w:lineRule="auto"/>
      <w:outlineLvl w:val="9"/>
    </w:pPr>
    <w:rPr>
      <w:rFonts w:asciiTheme="majorHAnsi" w:hAnsiTheme="majorHAnsi"/>
      <w:b w:val="0"/>
      <w:color w:val="365F91" w:themeColor="accent1" w:themeShade="BF"/>
      <w:kern w:val="0"/>
      <w:szCs w:val="32"/>
      <w:lang w:eastAsia="ja-JP"/>
      <w14:ligatures w14:val="none"/>
    </w:rPr>
  </w:style>
  <w:style w:type="paragraph" w:styleId="IDC1">
    <w:name w:val="toc 1"/>
    <w:basedOn w:val="Normal"/>
    <w:next w:val="Normal"/>
    <w:autoRedefine/>
    <w:uiPriority w:val="39"/>
    <w:unhideWhenUsed/>
    <w:rsid w:val="00CB036F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AE0D38"/>
    <w:pPr>
      <w:numPr>
        <w:numId w:val="23"/>
      </w:numPr>
      <w:tabs>
        <w:tab w:val="right" w:leader="dot" w:pos="9061"/>
      </w:tabs>
      <w:spacing w:after="100"/>
    </w:pPr>
  </w:style>
  <w:style w:type="paragraph" w:styleId="IDC3">
    <w:name w:val="toc 3"/>
    <w:basedOn w:val="Normal"/>
    <w:next w:val="Normal"/>
    <w:autoRedefine/>
    <w:uiPriority w:val="39"/>
    <w:unhideWhenUsed/>
    <w:rsid w:val="00AE0D38"/>
    <w:pPr>
      <w:numPr>
        <w:ilvl w:val="1"/>
        <w:numId w:val="26"/>
      </w:numPr>
      <w:tabs>
        <w:tab w:val="right" w:leader="dot" w:pos="9061"/>
      </w:tabs>
      <w:spacing w:after="100"/>
    </w:pPr>
  </w:style>
  <w:style w:type="paragraph" w:styleId="Textindependent2">
    <w:name w:val="Body Text 2"/>
    <w:basedOn w:val="Normal"/>
    <w:link w:val="Textindependent2Car"/>
    <w:rsid w:val="00BD21DB"/>
    <w:pPr>
      <w:spacing w:before="0" w:after="0"/>
      <w:jc w:val="both"/>
    </w:pPr>
    <w:rPr>
      <w:rFonts w:cs="Arial"/>
      <w:b/>
      <w:bCs/>
      <w:sz w:val="24"/>
      <w:szCs w:val="20"/>
    </w:rPr>
  </w:style>
  <w:style w:type="character" w:customStyle="1" w:styleId="Textindependent2Car">
    <w:name w:val="Text independent 2 Car"/>
    <w:basedOn w:val="Lletraperdefectedelpargraf"/>
    <w:link w:val="Textindependent2"/>
    <w:rsid w:val="00BD21DB"/>
    <w:rPr>
      <w:rFonts w:ascii="Arial" w:hAnsi="Arial" w:cs="Arial"/>
      <w:b/>
      <w:bCs/>
      <w:sz w:val="24"/>
      <w:lang w:eastAsia="es-ES"/>
    </w:rPr>
  </w:style>
  <w:style w:type="paragraph" w:styleId="Textdecomentari">
    <w:name w:val="annotation text"/>
    <w:basedOn w:val="Normal"/>
    <w:link w:val="TextdecomentariCar"/>
    <w:unhideWhenUsed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Pr>
      <w:rFonts w:ascii="Arial" w:hAnsi="Arial"/>
      <w:lang w:eastAsia="es-ES"/>
    </w:rPr>
  </w:style>
  <w:style w:type="character" w:styleId="Refernciadecomentari">
    <w:name w:val="annotation reference"/>
    <w:basedOn w:val="Lletraperdefectedelpargraf"/>
    <w:semiHidden/>
    <w:unhideWhenUsed/>
    <w:rPr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94A08"/>
    <w:rPr>
      <w:color w:val="605E5C"/>
      <w:shd w:val="clear" w:color="auto" w:fill="E1DFDD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31B0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731B0A"/>
    <w:rPr>
      <w:rFonts w:ascii="Arial" w:hAnsi="Arial"/>
      <w:b/>
      <w:bCs/>
      <w:lang w:eastAsia="es-ES"/>
    </w:rPr>
  </w:style>
  <w:style w:type="paragraph" w:styleId="Textindependent">
    <w:name w:val="Body Text"/>
    <w:basedOn w:val="Normal"/>
    <w:link w:val="TextindependentCar"/>
    <w:semiHidden/>
    <w:unhideWhenUsed/>
    <w:rsid w:val="00461C28"/>
  </w:style>
  <w:style w:type="character" w:customStyle="1" w:styleId="TextindependentCar">
    <w:name w:val="Text independent Car"/>
    <w:basedOn w:val="Lletraperdefectedelpargraf"/>
    <w:link w:val="Textindependent"/>
    <w:semiHidden/>
    <w:rsid w:val="00461C28"/>
    <w:rPr>
      <w:rFonts w:ascii="Arial" w:hAnsi="Arial"/>
      <w:sz w:val="22"/>
      <w:szCs w:val="24"/>
      <w:lang w:eastAsia="es-ES"/>
    </w:rPr>
  </w:style>
  <w:style w:type="paragraph" w:customStyle="1" w:styleId="blurb">
    <w:name w:val="blurb"/>
    <w:basedOn w:val="Normal"/>
    <w:rsid w:val="00461C28"/>
    <w:pPr>
      <w:spacing w:before="100" w:beforeAutospacing="1" w:afterLines="120" w:after="100" w:afterAutospacing="1"/>
      <w:ind w:left="896" w:hanging="448"/>
    </w:pPr>
    <w:rPr>
      <w:rFonts w:ascii="Times New Roman" w:hAnsi="Times New Roman"/>
      <w:sz w:val="24"/>
      <w:lang w:val="es-ES"/>
    </w:rPr>
  </w:style>
  <w:style w:type="paragraph" w:customStyle="1" w:styleId="EstilparagraphEsquerra0cm">
    <w:name w:val="Estil paragraph + Esquerra:  0 cm"/>
    <w:basedOn w:val="paragraph"/>
    <w:rsid w:val="00461C28"/>
    <w:pPr>
      <w:adjustRightInd w:val="0"/>
      <w:snapToGrid w:val="0"/>
      <w:spacing w:before="77" w:afterLines="120"/>
      <w:ind w:left="448" w:hanging="448"/>
    </w:pPr>
    <w:rPr>
      <w:rFonts w:eastAsiaTheme="majorEastAsia" w:cs="Arial"/>
      <w:szCs w:val="20"/>
      <w:lang w:eastAsia="ja-JP"/>
    </w:rPr>
  </w:style>
  <w:style w:type="paragraph" w:styleId="Senseespaiat">
    <w:name w:val="No Spacing"/>
    <w:uiPriority w:val="1"/>
    <w:qFormat/>
    <w:rsid w:val="006D138A"/>
    <w:rPr>
      <w:lang w:eastAsia="ja-JP"/>
    </w:rPr>
  </w:style>
  <w:style w:type="paragraph" w:styleId="Textdenotaapeudepgina">
    <w:name w:val="footnote text"/>
    <w:basedOn w:val="Normal"/>
    <w:link w:val="TextdenotaapeudepginaCar"/>
    <w:semiHidden/>
    <w:unhideWhenUsed/>
    <w:rsid w:val="00533CD6"/>
    <w:pPr>
      <w:spacing w:before="0"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33CD6"/>
    <w:rPr>
      <w:rFonts w:ascii="Arial" w:hAnsi="Arial"/>
      <w:lang w:eastAsia="es-ES"/>
    </w:rPr>
  </w:style>
  <w:style w:type="character" w:styleId="Refernciadenotaapeudepgina">
    <w:name w:val="footnote reference"/>
    <w:basedOn w:val="Lletraperdefectedelpargraf"/>
    <w:semiHidden/>
    <w:unhideWhenUsed/>
    <w:rsid w:val="00533CD6"/>
    <w:rPr>
      <w:vertAlign w:val="superscript"/>
    </w:rPr>
  </w:style>
  <w:style w:type="table" w:styleId="Taulaambquadrcula">
    <w:name w:val="Table Grid"/>
    <w:basedOn w:val="Taulanormal"/>
    <w:uiPriority w:val="59"/>
    <w:rsid w:val="0078546E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Gomez\Downloads\AG_CARTA_REU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20" ma:contentTypeDescription="Crea un document nou" ma:contentTypeScope="" ma:versionID="f61477b1c05b452d68317cd413133c22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cf0434f4058df40dcaf452d9dfb486ba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iai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aihora" ma:index="26" nillable="true" ma:displayName="dia i hora" ma:format="DateTime" ma:internalName="diai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728ef-15fc-4d26-85c3-a1c39defadea">
      <UserInfo>
        <DisplayName/>
        <AccountId xsi:nil="true"/>
        <AccountType/>
      </UserInfo>
    </SharedWithUsers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  <diaihora xmlns="f69b56b8-898b-490f-9462-2519a8cd81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FB2A-0CA9-4A96-980E-038387F96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A2DB4-524E-4004-ADAF-33F05ADD2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2005F-A4E2-4310-A83C-65E102F3DFA5}">
  <ds:schemaRefs>
    <ds:schemaRef ds:uri="http://schemas.microsoft.com/office/2006/metadata/properties"/>
    <ds:schemaRef ds:uri="http://schemas.microsoft.com/office/infopath/2007/PartnerControls"/>
    <ds:schemaRef ds:uri="188728ef-15fc-4d26-85c3-a1c39defadea"/>
    <ds:schemaRef ds:uri="f69b56b8-898b-490f-9462-2519a8cd8150"/>
  </ds:schemaRefs>
</ds:datastoreItem>
</file>

<file path=customXml/itemProps4.xml><?xml version="1.0" encoding="utf-8"?>
<ds:datastoreItem xmlns:ds="http://schemas.openxmlformats.org/officeDocument/2006/customXml" ds:itemID="{2C96E53A-D774-4331-84DF-9EE55321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AG_CARTA_REU.dotx</Template>
  <TotalTime>49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Títols</vt:lpstr>
      </vt:variant>
      <vt:variant>
        <vt:i4>3</vt:i4>
      </vt:variant>
    </vt:vector>
  </HeadingPairs>
  <TitlesOfParts>
    <vt:vector size="4" baseType="lpstr">
      <vt:lpstr>Declaració responsable justificació UNIDISCAT24</vt:lpstr>
      <vt:lpstr>Ajuts per a projectes ajuts a les universitats del sistema universitari de Catal</vt:lpstr>
      <vt:lpstr>    /Organisme beneficiari</vt:lpstr>
      <vt:lpstr>    /Dades de l’ajut</vt:lpstr>
    </vt:vector>
  </TitlesOfParts>
  <Company>AGAUR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responsable justificació UNIDISCAT24</dc:title>
  <dc:subject>Declaració responsable justificació UNIDISCAT24</dc:subject>
  <dc:creator/>
  <cp:lastModifiedBy>Gemma Gomez</cp:lastModifiedBy>
  <cp:revision>48</cp:revision>
  <cp:lastPrinted>2012-07-16T13:48:00Z</cp:lastPrinted>
  <dcterms:created xsi:type="dcterms:W3CDTF">2025-04-28T11:09:00Z</dcterms:created>
  <dcterms:modified xsi:type="dcterms:W3CDTF">2025-06-13T08:53:00Z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Order">
    <vt:r8>4414600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