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B2051" w14:textId="7E3B84A1" w:rsidR="00366AA8" w:rsidRPr="00366AA8" w:rsidRDefault="00366AA8" w:rsidP="00366AA8">
      <w:pPr>
        <w:keepNext/>
        <w:keepLines/>
        <w:spacing w:before="40" w:after="0" w:line="288" w:lineRule="auto"/>
        <w:jc w:val="both"/>
        <w:outlineLvl w:val="1"/>
        <w:rPr>
          <w:rFonts w:eastAsia="Arial" w:cs="Arial"/>
        </w:rPr>
      </w:pPr>
      <w:bookmarkStart w:id="0" w:name="_GoBack"/>
      <w:bookmarkEnd w:id="0"/>
      <w:r w:rsidRPr="00366AA8">
        <w:rPr>
          <w:rFonts w:eastAsia="Arial" w:cs="Arial"/>
        </w:rPr>
        <w:t xml:space="preserve">DECRET ___/2021, de __ de ___, </w:t>
      </w:r>
      <w:r w:rsidR="0063336A" w:rsidRPr="00D32CAA">
        <w:rPr>
          <w:rFonts w:eastAsia="Arial" w:cs="Arial"/>
        </w:rPr>
        <w:t>de</w:t>
      </w:r>
      <w:r w:rsidRPr="00366AA8">
        <w:rPr>
          <w:rFonts w:eastAsia="Arial" w:cs="Arial"/>
        </w:rPr>
        <w:t xml:space="preserve"> la Comissió Interdepartamental de Govern Obert.</w:t>
      </w:r>
    </w:p>
    <w:p w14:paraId="71738596" w14:textId="77777777" w:rsidR="00366AA8" w:rsidRPr="00366AA8" w:rsidRDefault="00366AA8" w:rsidP="00366AA8">
      <w:pPr>
        <w:spacing w:after="120" w:line="288" w:lineRule="auto"/>
        <w:jc w:val="both"/>
        <w:rPr>
          <w:rFonts w:eastAsia="Arial" w:cs="Arial"/>
          <w:lang w:eastAsia="ca-ES"/>
        </w:rPr>
      </w:pPr>
    </w:p>
    <w:p w14:paraId="77D8B43D" w14:textId="77777777" w:rsidR="00366AA8" w:rsidRPr="00366AA8" w:rsidRDefault="00366AA8" w:rsidP="00366AA8">
      <w:pPr>
        <w:spacing w:after="160" w:line="288" w:lineRule="auto"/>
        <w:jc w:val="both"/>
        <w:rPr>
          <w:rFonts w:eastAsia="Arial" w:cs="Arial"/>
        </w:rPr>
      </w:pPr>
      <w:r w:rsidRPr="00366AA8">
        <w:rPr>
          <w:rFonts w:eastAsia="Arial" w:cs="Arial"/>
        </w:rPr>
        <w:t>L'Estatut d'autonomia de Catalunya estableix en el seu preàmbul que tots els poders públics estan al servei de l'interès general i dels drets de la ciutadania i disposa, a l'article 71.4, que l'Administració de la Generalitat, d'acord amb el principi de transparència, ha de fer pública la informació necessària perquè la ciutadania en pugui avaluar la gestió.</w:t>
      </w:r>
    </w:p>
    <w:p w14:paraId="4F87915A" w14:textId="0B8FBC62" w:rsidR="00366AA8" w:rsidRPr="00366AA8" w:rsidRDefault="00366AA8" w:rsidP="00366AA8">
      <w:pPr>
        <w:spacing w:after="160" w:line="288" w:lineRule="auto"/>
        <w:jc w:val="both"/>
        <w:rPr>
          <w:rFonts w:eastAsia="Arial" w:cs="Arial"/>
        </w:rPr>
      </w:pPr>
      <w:r w:rsidRPr="00366AA8">
        <w:rPr>
          <w:rFonts w:eastAsia="Arial" w:cs="Arial"/>
        </w:rPr>
        <w:t xml:space="preserve">Així mateix, l'Estatut d'autonomia de Catalunya estableix, a l'article 43, que els poders públics han de promoure la participació social en l'elaboració, la prestació i l'avaluació de les polítiques públiques, i també la participació individual i associativa en els àmbits cívic, social, cultural, econòmic i polític, amb ple respecte </w:t>
      </w:r>
      <w:r w:rsidR="00036981">
        <w:rPr>
          <w:rFonts w:eastAsia="Arial" w:cs="Arial"/>
        </w:rPr>
        <w:t>de</w:t>
      </w:r>
      <w:r w:rsidRPr="00366AA8">
        <w:rPr>
          <w:rFonts w:eastAsia="Arial" w:cs="Arial"/>
        </w:rPr>
        <w:t>ls principis de pluralisme, lliure iniciativa i autonomia.</w:t>
      </w:r>
    </w:p>
    <w:p w14:paraId="1EE01A04" w14:textId="16F1F74F" w:rsidR="00366AA8" w:rsidRPr="00366AA8" w:rsidRDefault="00366AA8" w:rsidP="00366AA8">
      <w:pPr>
        <w:spacing w:after="160" w:line="288" w:lineRule="auto"/>
        <w:jc w:val="both"/>
        <w:rPr>
          <w:rFonts w:eastAsia="Arial" w:cs="Arial"/>
        </w:rPr>
      </w:pPr>
      <w:r w:rsidRPr="00366AA8">
        <w:rPr>
          <w:rFonts w:eastAsia="Arial" w:cs="Arial"/>
        </w:rPr>
        <w:t>La Llei 19/2014, del 29 de desembre, de transparència, accés a la informació pública i bon govern, estableix el règim legal que a Catalunya imposa deures de transparència, preveu mecanismes de participació en els afers públics, i alhora regula</w:t>
      </w:r>
      <w:r w:rsidR="00AE2E76">
        <w:rPr>
          <w:rFonts w:eastAsia="Arial" w:cs="Arial"/>
        </w:rPr>
        <w:t xml:space="preserve"> </w:t>
      </w:r>
      <w:r w:rsidR="00AE2E76" w:rsidRPr="002D27B7">
        <w:rPr>
          <w:rFonts w:eastAsia="Arial" w:cs="Arial"/>
        </w:rPr>
        <w:t>els grups d’interès i</w:t>
      </w:r>
      <w:r w:rsidRPr="002D27B7">
        <w:rPr>
          <w:rFonts w:eastAsia="Arial" w:cs="Arial"/>
        </w:rPr>
        <w:t xml:space="preserve">  </w:t>
      </w:r>
      <w:r w:rsidR="00AE2E76" w:rsidRPr="002D27B7">
        <w:rPr>
          <w:rFonts w:eastAsia="Arial" w:cs="Arial"/>
        </w:rPr>
        <w:t>diversos</w:t>
      </w:r>
      <w:r w:rsidR="00AE2E76">
        <w:rPr>
          <w:rFonts w:eastAsia="Arial" w:cs="Arial"/>
        </w:rPr>
        <w:t xml:space="preserve"> </w:t>
      </w:r>
      <w:r w:rsidRPr="00366AA8">
        <w:rPr>
          <w:rFonts w:eastAsia="Arial" w:cs="Arial"/>
        </w:rPr>
        <w:t xml:space="preserve">aspectes del govern obert, amb la darrera finalitat d'avançar en el funcionament de les administracions públiques segons estàndards de qualitat democràtica i d'acord amb el principi de responsabilitat, que obliga a donar compte a la ciutadania de l'activitat duta a terme i de la gestió dels recursos públics. </w:t>
      </w:r>
    </w:p>
    <w:p w14:paraId="1652C9A5" w14:textId="7A7DE262" w:rsidR="00366AA8" w:rsidRPr="00366AA8" w:rsidRDefault="00366AA8" w:rsidP="00366AA8">
      <w:pPr>
        <w:spacing w:after="160" w:line="288" w:lineRule="auto"/>
        <w:jc w:val="both"/>
        <w:rPr>
          <w:rFonts w:eastAsia="Arial" w:cs="Arial"/>
        </w:rPr>
      </w:pPr>
      <w:r w:rsidRPr="00366AA8">
        <w:rPr>
          <w:rFonts w:eastAsia="Arial" w:cs="Arial"/>
        </w:rPr>
        <w:t>Pel que fa a la transparència, la Llei 19/2014, del 29 de desembre, ha estat desenvolupada pel Decret 8/2021, de 9 de febrer, sobre la transparència i el dret d'accés a la informació pública, disposició que ha  suposa</w:t>
      </w:r>
      <w:r w:rsidR="003F6FAF">
        <w:rPr>
          <w:rFonts w:eastAsia="Arial" w:cs="Arial"/>
        </w:rPr>
        <w:t>t</w:t>
      </w:r>
      <w:r w:rsidRPr="00366AA8">
        <w:rPr>
          <w:rFonts w:eastAsia="Arial" w:cs="Arial"/>
        </w:rPr>
        <w:t xml:space="preserve"> un destacat avenç en la determinació i concreció normatives de molts dels conceptes legals en aquesta matèria. </w:t>
      </w:r>
    </w:p>
    <w:p w14:paraId="010E8FA5" w14:textId="4A62BE44" w:rsidR="00366AA8" w:rsidRPr="00366AA8" w:rsidRDefault="00366AA8" w:rsidP="00366AA8">
      <w:pPr>
        <w:spacing w:after="160" w:line="288" w:lineRule="auto"/>
        <w:jc w:val="both"/>
        <w:rPr>
          <w:rFonts w:eastAsia="Arial" w:cs="Arial"/>
        </w:rPr>
      </w:pPr>
      <w:r w:rsidRPr="00366AA8">
        <w:rPr>
          <w:rFonts w:eastAsia="Arial" w:cs="Arial"/>
        </w:rPr>
        <w:t>La coordinació departamental en l’aplicació de les polítiques de transparència va fer necessària la creació, mitjançant</w:t>
      </w:r>
      <w:r w:rsidR="003F6FAF">
        <w:rPr>
          <w:rFonts w:eastAsia="Arial" w:cs="Arial"/>
        </w:rPr>
        <w:t xml:space="preserve"> el</w:t>
      </w:r>
      <w:r w:rsidRPr="00366AA8">
        <w:rPr>
          <w:rFonts w:eastAsia="Arial" w:cs="Arial"/>
        </w:rPr>
        <w:t xml:space="preserve"> Decret 169/2014, de 23 de desembre, de la Comissió Interdepartamental de Transparència i Accés a la Informació Pública com a òrgan col·legiat transversal en matèria de transparència. Aquest decret fou</w:t>
      </w:r>
      <w:r w:rsidR="003F6FAF">
        <w:rPr>
          <w:rFonts w:eastAsia="Arial" w:cs="Arial"/>
        </w:rPr>
        <w:t>,</w:t>
      </w:r>
      <w:r w:rsidRPr="00366AA8">
        <w:rPr>
          <w:rFonts w:eastAsia="Arial" w:cs="Arial"/>
        </w:rPr>
        <w:t xml:space="preserve"> al seu torn</w:t>
      </w:r>
      <w:r w:rsidR="003F6FAF">
        <w:rPr>
          <w:rFonts w:eastAsia="Arial" w:cs="Arial"/>
        </w:rPr>
        <w:t>,</w:t>
      </w:r>
      <w:r w:rsidRPr="00366AA8">
        <w:rPr>
          <w:rFonts w:eastAsia="Arial" w:cs="Arial"/>
        </w:rPr>
        <w:t xml:space="preserve"> modificat pel Decret 20/2015, de 24 de febrer, i pel Decret 239/2015, de 10 de novembre.</w:t>
      </w:r>
    </w:p>
    <w:p w14:paraId="26A9521C" w14:textId="1177B355" w:rsidR="00366AA8" w:rsidRPr="00366AA8" w:rsidRDefault="00366AA8" w:rsidP="00366AA8">
      <w:pPr>
        <w:spacing w:after="160" w:line="288" w:lineRule="auto"/>
        <w:jc w:val="both"/>
        <w:rPr>
          <w:rFonts w:eastAsia="Arial" w:cs="Arial"/>
        </w:rPr>
      </w:pPr>
      <w:r w:rsidRPr="00366AA8">
        <w:rPr>
          <w:rFonts w:eastAsia="Arial" w:cs="Arial"/>
        </w:rPr>
        <w:t xml:space="preserve">Mitjançant el Decret 233/2016, de 22 de març, es va crear la Comissió Interdepartamental de Transparència i Govern Obert (DOGC núm. 7086, de 24.3.2016) com l'òrgan de coordinació interdepartamental de les polítiques de transparència i govern obert, Comissió que va substituir l’anterior. </w:t>
      </w:r>
      <w:r w:rsidR="003F6FAF">
        <w:rPr>
          <w:rFonts w:eastAsia="Arial" w:cs="Arial"/>
        </w:rPr>
        <w:t>El</w:t>
      </w:r>
      <w:r w:rsidRPr="00366AA8">
        <w:rPr>
          <w:rFonts w:eastAsia="Arial" w:cs="Arial"/>
        </w:rPr>
        <w:t xml:space="preserve"> Decret 233/2016, de 22 de març, fou modificat pel Decret 217/2018, de 9 d'octubre, amb la finalitat d’incloure</w:t>
      </w:r>
      <w:r w:rsidR="009C13C6">
        <w:rPr>
          <w:rFonts w:eastAsia="Arial" w:cs="Arial"/>
        </w:rPr>
        <w:t>-hi</w:t>
      </w:r>
      <w:r w:rsidRPr="00366AA8">
        <w:rPr>
          <w:rFonts w:eastAsia="Arial" w:cs="Arial"/>
        </w:rPr>
        <w:t xml:space="preserve"> tres nous membres mitjançant la modificació de  l'apartat 1 de l'article 4 del Decret 233/2016, de 22 de març, relatiu a la composició de la Comissió, així com de modificar la seva disposició addicional</w:t>
      </w:r>
      <w:r w:rsidR="003F6FAF">
        <w:rPr>
          <w:rFonts w:eastAsia="Arial" w:cs="Arial"/>
        </w:rPr>
        <w:t xml:space="preserve"> </w:t>
      </w:r>
      <w:r w:rsidRPr="00366AA8">
        <w:rPr>
          <w:rFonts w:eastAsia="Arial" w:cs="Arial"/>
        </w:rPr>
        <w:t>per tal d’uniformar el terme «unitats d'informació» tant a l'Administració de la Generalitat com a les entitats del seu sector públic.</w:t>
      </w:r>
    </w:p>
    <w:p w14:paraId="48BFB33F" w14:textId="3827885D" w:rsidR="00366AA8" w:rsidRPr="00366AA8" w:rsidRDefault="00366AA8" w:rsidP="00366AA8">
      <w:pPr>
        <w:spacing w:after="160" w:line="288" w:lineRule="auto"/>
        <w:jc w:val="both"/>
        <w:rPr>
          <w:rFonts w:eastAsia="Arial" w:cs="Arial"/>
        </w:rPr>
      </w:pPr>
      <w:r w:rsidRPr="00366AA8">
        <w:rPr>
          <w:rFonts w:eastAsia="Arial" w:cs="Arial"/>
        </w:rPr>
        <w:lastRenderedPageBreak/>
        <w:t>Més recentment</w:t>
      </w:r>
      <w:r w:rsidR="003F6FAF">
        <w:rPr>
          <w:rFonts w:eastAsia="Arial" w:cs="Arial"/>
        </w:rPr>
        <w:t>,</w:t>
      </w:r>
      <w:r w:rsidRPr="00366AA8">
        <w:rPr>
          <w:rFonts w:eastAsia="Arial" w:cs="Arial"/>
        </w:rPr>
        <w:t xml:space="preserve"> el Decret 8/2021, de 9 de febrer, d’una banda ha derogat finalment la disposició addicional del Decret 233/2016, de 22 de març, atès que les unitats d’informació a l’Administració de la Generalitat i el seu sector públic passen a ser regulades per primer cop, de forma completa i integrada, als articles 78 i 79 de</w:t>
      </w:r>
      <w:r w:rsidR="00752722">
        <w:rPr>
          <w:rFonts w:eastAsia="Arial" w:cs="Arial"/>
        </w:rPr>
        <w:t xml:space="preserve"> l’esmentat </w:t>
      </w:r>
      <w:r w:rsidRPr="00366AA8">
        <w:rPr>
          <w:rFonts w:eastAsia="Arial" w:cs="Arial"/>
        </w:rPr>
        <w:t>Decret 8/2021, de 9 de febrer. D’altra banda, ha modificat l'article 3 del Decret 233/2016, de 22 de març, en el sentit de substituir la relació de funcions de la Comissió que s’hi contenia per una remissió a les funcions que estableix l'article 76 del Decret 8/2021, de 9 de febrer.</w:t>
      </w:r>
    </w:p>
    <w:p w14:paraId="09259A71" w14:textId="2F7B1084" w:rsidR="000C49AB" w:rsidRDefault="00366AA8" w:rsidP="00366AA8">
      <w:pPr>
        <w:spacing w:after="160" w:line="288" w:lineRule="auto"/>
        <w:jc w:val="both"/>
        <w:rPr>
          <w:rFonts w:eastAsia="Arial" w:cs="Arial"/>
        </w:rPr>
      </w:pPr>
      <w:r w:rsidRPr="00366AA8">
        <w:rPr>
          <w:rFonts w:eastAsia="Arial" w:cs="Arial"/>
        </w:rPr>
        <w:t xml:space="preserve">Per la seva banda, d’acord amb l’article 36 del Decret </w:t>
      </w:r>
      <w:r w:rsidR="00144947" w:rsidRPr="00144947">
        <w:rPr>
          <w:rFonts w:eastAsia="Arial" w:cs="Arial"/>
        </w:rPr>
        <w:t>83/2019, de 24 d'abril, de reestructuració del Departament d'Acció Exterior, Relacions Institucionals i Transparència</w:t>
      </w:r>
      <w:r w:rsidR="00752722">
        <w:rPr>
          <w:rFonts w:eastAsia="Arial" w:cs="Arial"/>
        </w:rPr>
        <w:t xml:space="preserve">, </w:t>
      </w:r>
      <w:r w:rsidRPr="00366AA8">
        <w:rPr>
          <w:rFonts w:eastAsia="Arial" w:cs="Arial"/>
        </w:rPr>
        <w:t>que cal entendre modificat pel Decret 21/2021, de 25 de maig, de creació, denominació i determinació de l'àmbit de competència dels departaments de l'Administració de la Generalitat de Catalunya, i pel Decret 250/2021, de 22 de juny, de reestructuració del Departament d'Acció Exterior i Govern Obert, la Secretaria de Govern Obert, amb rang de secretaria general en els termes que preveu l'article 11.2 de la Llei 13/1989, de 14 de desembre, té encomanad</w:t>
      </w:r>
      <w:r w:rsidR="009C13C6">
        <w:rPr>
          <w:rFonts w:eastAsia="Arial" w:cs="Arial"/>
        </w:rPr>
        <w:t>a</w:t>
      </w:r>
      <w:r w:rsidRPr="00366AA8">
        <w:rPr>
          <w:rFonts w:eastAsia="Arial" w:cs="Arial"/>
        </w:rPr>
        <w:t>, entre d’altres, la funció d’impulsar i promoure el govern obert</w:t>
      </w:r>
      <w:r w:rsidR="00752722">
        <w:rPr>
          <w:rFonts w:eastAsia="Arial" w:cs="Arial"/>
        </w:rPr>
        <w:t>;</w:t>
      </w:r>
      <w:r w:rsidRPr="00366AA8">
        <w:rPr>
          <w:rFonts w:eastAsia="Arial" w:cs="Arial"/>
        </w:rPr>
        <w:t xml:space="preserve"> és a dir, de dirigir les polítiques de transparència dins l'Administració de la Generalitat i el seu sector públic instrumental, el procés d'obertura de dades públiques, establir els criteris de qualitat democràtica que han de complir els canals, definir els processos i espais de participació ciutadana de la Generali</w:t>
      </w:r>
      <w:r w:rsidR="000C49AB">
        <w:rPr>
          <w:rFonts w:eastAsia="Arial" w:cs="Arial"/>
        </w:rPr>
        <w:t>tat</w:t>
      </w:r>
      <w:r w:rsidRPr="00366AA8">
        <w:rPr>
          <w:rFonts w:eastAsia="Arial" w:cs="Arial"/>
        </w:rPr>
        <w:t xml:space="preserve"> </w:t>
      </w:r>
      <w:r w:rsidRPr="002D27B7">
        <w:rPr>
          <w:rFonts w:eastAsia="Arial" w:cs="Arial"/>
        </w:rPr>
        <w:t>i</w:t>
      </w:r>
      <w:r w:rsidR="000C49AB" w:rsidRPr="002D27B7">
        <w:rPr>
          <w:rFonts w:eastAsia="Arial" w:cs="Arial"/>
        </w:rPr>
        <w:t>, de forma coordinada i sens perjudici</w:t>
      </w:r>
      <w:r w:rsidR="00A22AD0" w:rsidRPr="002D27B7">
        <w:rPr>
          <w:rFonts w:eastAsia="Arial" w:cs="Arial"/>
        </w:rPr>
        <w:t xml:space="preserve"> de les competències que corresponen a la Secretaria d’Administració i Funció Pública,</w:t>
      </w:r>
      <w:r w:rsidRPr="00366AA8">
        <w:rPr>
          <w:rFonts w:eastAsia="Arial" w:cs="Arial"/>
        </w:rPr>
        <w:t xml:space="preserve"> impulsar les polítiques d'integritat en l'</w:t>
      </w:r>
      <w:r w:rsidR="00752722">
        <w:rPr>
          <w:rFonts w:eastAsia="Arial" w:cs="Arial"/>
        </w:rPr>
        <w:t>A</w:t>
      </w:r>
      <w:r w:rsidRPr="00366AA8">
        <w:rPr>
          <w:rFonts w:eastAsia="Arial" w:cs="Arial"/>
        </w:rPr>
        <w:t xml:space="preserve">dministració pública i el sector públic, així com </w:t>
      </w:r>
      <w:r w:rsidR="009C13C6">
        <w:rPr>
          <w:rFonts w:eastAsia="Arial" w:cs="Arial"/>
        </w:rPr>
        <w:t>avaluar-les</w:t>
      </w:r>
      <w:r w:rsidR="00A22AD0">
        <w:rPr>
          <w:rFonts w:eastAsia="Arial" w:cs="Arial"/>
        </w:rPr>
        <w:t>.</w:t>
      </w:r>
    </w:p>
    <w:p w14:paraId="22139B6F" w14:textId="3C50F42E" w:rsidR="003C1301" w:rsidRPr="00D32CAA" w:rsidRDefault="00FF0FF8" w:rsidP="003C1301">
      <w:pPr>
        <w:spacing w:after="160" w:line="288" w:lineRule="auto"/>
        <w:jc w:val="both"/>
        <w:rPr>
          <w:rFonts w:eastAsia="Arial" w:cs="Arial"/>
        </w:rPr>
      </w:pPr>
      <w:r w:rsidRPr="00D32CAA">
        <w:rPr>
          <w:rFonts w:eastAsia="Arial" w:cs="Arial"/>
        </w:rPr>
        <w:t>Les funcions atribuïdes a la Secretaria de Govern Obert responen</w:t>
      </w:r>
      <w:r w:rsidR="00752722">
        <w:rPr>
          <w:rFonts w:eastAsia="Arial" w:cs="Arial"/>
        </w:rPr>
        <w:t>,</w:t>
      </w:r>
      <w:r w:rsidRPr="00D32CAA">
        <w:rPr>
          <w:rFonts w:eastAsia="Arial" w:cs="Arial"/>
        </w:rPr>
        <w:t xml:space="preserve"> doncs</w:t>
      </w:r>
      <w:r w:rsidR="00752722">
        <w:rPr>
          <w:rFonts w:eastAsia="Arial" w:cs="Arial"/>
        </w:rPr>
        <w:t>,</w:t>
      </w:r>
      <w:r w:rsidRPr="00D32CAA">
        <w:rPr>
          <w:rFonts w:eastAsia="Arial" w:cs="Arial"/>
        </w:rPr>
        <w:t xml:space="preserve"> a la concepció actual, àmplia i integradora que des del consens comparat cal </w:t>
      </w:r>
      <w:r w:rsidR="00752722">
        <w:rPr>
          <w:rFonts w:eastAsia="Arial" w:cs="Arial"/>
        </w:rPr>
        <w:t>tenir d</w:t>
      </w:r>
      <w:r w:rsidRPr="00D32CAA">
        <w:rPr>
          <w:rFonts w:eastAsia="Arial" w:cs="Arial"/>
        </w:rPr>
        <w:t xml:space="preserve">el govern obert. </w:t>
      </w:r>
      <w:r w:rsidR="003C1301" w:rsidRPr="00D32CAA">
        <w:rPr>
          <w:rFonts w:eastAsia="Arial" w:cs="Arial"/>
        </w:rPr>
        <w:t xml:space="preserve">En aquest sentit, l'Organització per a la Cooperació i el Desenvolupament Econòmic </w:t>
      </w:r>
      <w:r w:rsidR="005D73DB" w:rsidRPr="00D32CAA">
        <w:rPr>
          <w:rFonts w:eastAsia="Arial" w:cs="Arial"/>
        </w:rPr>
        <w:t>propugna que les</w:t>
      </w:r>
      <w:r w:rsidR="003C1301" w:rsidRPr="00D32CAA">
        <w:rPr>
          <w:rFonts w:eastAsia="Arial" w:cs="Arial"/>
        </w:rPr>
        <w:t xml:space="preserve"> estratègies i iniciatives de govern obert es basen en els principis de transparència, integritat, rendició de comptes i participació de les parts interessades</w:t>
      </w:r>
      <w:r w:rsidR="005D73DB" w:rsidRPr="00D32CAA">
        <w:rPr>
          <w:rFonts w:eastAsia="Arial" w:cs="Arial"/>
        </w:rPr>
        <w:t xml:space="preserve">, i emet recomanacions i dona suport als governs en el disseny i </w:t>
      </w:r>
      <w:r w:rsidR="00752722">
        <w:rPr>
          <w:rFonts w:eastAsia="Arial" w:cs="Arial"/>
        </w:rPr>
        <w:t xml:space="preserve">la </w:t>
      </w:r>
      <w:r w:rsidR="005D73DB" w:rsidRPr="00D32CAA">
        <w:rPr>
          <w:rFonts w:eastAsia="Arial" w:cs="Arial"/>
        </w:rPr>
        <w:t>implementació de polítiques amb la finalitat de procurar la integració d’aquests principis bàsics en les reformes del sector públic.</w:t>
      </w:r>
    </w:p>
    <w:p w14:paraId="718E76C9" w14:textId="715F4421" w:rsidR="003C1301" w:rsidRPr="00D32CAA" w:rsidRDefault="005D73DB" w:rsidP="00366AA8">
      <w:pPr>
        <w:spacing w:after="160" w:line="288" w:lineRule="auto"/>
        <w:jc w:val="both"/>
        <w:rPr>
          <w:rFonts w:eastAsia="Arial" w:cs="Arial"/>
        </w:rPr>
      </w:pPr>
      <w:r w:rsidRPr="00D32CAA">
        <w:rPr>
          <w:rFonts w:eastAsia="Arial" w:cs="Arial"/>
        </w:rPr>
        <w:t xml:space="preserve">La declaració de l’associació Open Government Partnership, que té com a finalitat promoure el govern obert com a sistema de governança transparent, participativa, inclusiva i responsable, i de la qual Catalunya forma part com a país des del mes d’octubre de 2021, incorpora entre els seus mandats la </w:t>
      </w:r>
      <w:r w:rsidR="003C1301" w:rsidRPr="00D32CAA">
        <w:rPr>
          <w:rFonts w:eastAsia="Arial" w:cs="Arial"/>
        </w:rPr>
        <w:t xml:space="preserve">responsabilitat </w:t>
      </w:r>
      <w:r w:rsidRPr="00D32CAA">
        <w:rPr>
          <w:rFonts w:eastAsia="Arial" w:cs="Arial"/>
        </w:rPr>
        <w:t>dels seus membres d’</w:t>
      </w:r>
      <w:r w:rsidR="003C1301" w:rsidRPr="00D32CAA">
        <w:rPr>
          <w:rFonts w:eastAsia="Arial" w:cs="Arial"/>
        </w:rPr>
        <w:t xml:space="preserve">enfortir els compromisos de promoure la transparència, combatre la corrupció, </w:t>
      </w:r>
      <w:r w:rsidRPr="00D32CAA">
        <w:rPr>
          <w:rFonts w:eastAsia="Arial" w:cs="Arial"/>
        </w:rPr>
        <w:t xml:space="preserve">empoderar </w:t>
      </w:r>
      <w:r w:rsidR="00752722">
        <w:rPr>
          <w:rFonts w:eastAsia="Arial" w:cs="Arial"/>
        </w:rPr>
        <w:t>la</w:t>
      </w:r>
      <w:r w:rsidR="003C1301" w:rsidRPr="00D32CAA">
        <w:rPr>
          <w:rFonts w:eastAsia="Arial" w:cs="Arial"/>
        </w:rPr>
        <w:t xml:space="preserve"> ciutadan</w:t>
      </w:r>
      <w:r w:rsidR="00752722">
        <w:rPr>
          <w:rFonts w:eastAsia="Arial" w:cs="Arial"/>
        </w:rPr>
        <w:t>ia</w:t>
      </w:r>
      <w:r w:rsidR="003C1301" w:rsidRPr="00D32CAA">
        <w:rPr>
          <w:rFonts w:eastAsia="Arial" w:cs="Arial"/>
        </w:rPr>
        <w:t xml:space="preserve"> i aprofitar </w:t>
      </w:r>
      <w:r w:rsidRPr="00D32CAA">
        <w:rPr>
          <w:rFonts w:eastAsia="Arial" w:cs="Arial"/>
        </w:rPr>
        <w:t xml:space="preserve">els avantatges que ofereixen </w:t>
      </w:r>
      <w:r w:rsidR="003C1301" w:rsidRPr="00D32CAA">
        <w:rPr>
          <w:rFonts w:eastAsia="Arial" w:cs="Arial"/>
        </w:rPr>
        <w:t>les noves tecnologies per fer que el govern sigui més efectiu i responsab</w:t>
      </w:r>
      <w:r w:rsidRPr="00D32CAA">
        <w:rPr>
          <w:rFonts w:eastAsia="Arial" w:cs="Arial"/>
        </w:rPr>
        <w:t>le.</w:t>
      </w:r>
    </w:p>
    <w:p w14:paraId="293B1205" w14:textId="2EED1E7A" w:rsidR="005D73DB" w:rsidRPr="00D32CAA" w:rsidRDefault="00FF0FF8" w:rsidP="003C1301">
      <w:pPr>
        <w:spacing w:after="160" w:line="288" w:lineRule="auto"/>
        <w:jc w:val="both"/>
        <w:rPr>
          <w:rFonts w:eastAsia="Arial" w:cs="Arial"/>
        </w:rPr>
      </w:pPr>
      <w:r w:rsidRPr="00D32CAA">
        <w:rPr>
          <w:rFonts w:eastAsia="Arial" w:cs="Arial"/>
        </w:rPr>
        <w:t xml:space="preserve">És per això que les polítiques i els deures de transparència constitueixen de forma ineludible una part essencial del que avui entenem per govern obert, que </w:t>
      </w:r>
      <w:r w:rsidR="003C1301" w:rsidRPr="00D32CAA">
        <w:rPr>
          <w:rFonts w:eastAsia="Arial" w:cs="Arial"/>
        </w:rPr>
        <w:t xml:space="preserve">alhora </w:t>
      </w:r>
      <w:r w:rsidRPr="00D32CAA">
        <w:rPr>
          <w:rFonts w:eastAsia="Arial" w:cs="Arial"/>
        </w:rPr>
        <w:t xml:space="preserve">conviu amb la resta d’àmbits </w:t>
      </w:r>
      <w:r w:rsidR="003C1301" w:rsidRPr="00D32CAA">
        <w:rPr>
          <w:rFonts w:eastAsia="Arial" w:cs="Arial"/>
        </w:rPr>
        <w:t xml:space="preserve">que el govern obert persegueix per </w:t>
      </w:r>
      <w:r w:rsidR="00A22AD0" w:rsidRPr="00D32CAA">
        <w:rPr>
          <w:rFonts w:eastAsia="Arial" w:cs="Arial"/>
        </w:rPr>
        <w:t xml:space="preserve">contribuir a </w:t>
      </w:r>
      <w:r w:rsidRPr="00D32CAA">
        <w:rPr>
          <w:rFonts w:eastAsia="Arial" w:cs="Arial"/>
        </w:rPr>
        <w:t>la consecució d’una bona governança a l’Administració de la Generalitat i el seu sector públic</w:t>
      </w:r>
      <w:r w:rsidR="003C1301" w:rsidRPr="00D32CAA">
        <w:rPr>
          <w:rFonts w:eastAsia="Arial" w:cs="Arial"/>
        </w:rPr>
        <w:t xml:space="preserve">. </w:t>
      </w:r>
    </w:p>
    <w:p w14:paraId="342E2AB0" w14:textId="4EDB3B3E" w:rsidR="00FF0FF8" w:rsidRPr="00D32CAA" w:rsidRDefault="003C1301" w:rsidP="003C1301">
      <w:pPr>
        <w:spacing w:after="160" w:line="288" w:lineRule="auto"/>
        <w:jc w:val="both"/>
        <w:rPr>
          <w:rFonts w:eastAsia="Arial" w:cs="Arial"/>
        </w:rPr>
      </w:pPr>
      <w:r w:rsidRPr="00D32CAA">
        <w:rPr>
          <w:rFonts w:eastAsia="Arial" w:cs="Arial"/>
        </w:rPr>
        <w:t xml:space="preserve">En definitiva, aquest decret persegueix, entre altres finalitats, incorporar la globalitat funcional inherent al govern obert en la coordinació departamental a l’Administració de la Generalitat i el seu sector públic pel que fa als àmbits que integren les polítiques de govern obert i, per tant, </w:t>
      </w:r>
      <w:r w:rsidR="00FF0FF8" w:rsidRPr="00D32CAA">
        <w:rPr>
          <w:rFonts w:eastAsia="Arial" w:cs="Arial"/>
        </w:rPr>
        <w:t xml:space="preserve">evitar </w:t>
      </w:r>
      <w:r w:rsidR="005C4EAD">
        <w:rPr>
          <w:rFonts w:eastAsia="Arial" w:cs="Arial"/>
        </w:rPr>
        <w:t>qualsevol</w:t>
      </w:r>
      <w:r w:rsidR="005D73DB" w:rsidRPr="00D32CAA">
        <w:rPr>
          <w:rFonts w:eastAsia="Arial" w:cs="Arial"/>
        </w:rPr>
        <w:t xml:space="preserve"> </w:t>
      </w:r>
      <w:r w:rsidRPr="00D32CAA">
        <w:rPr>
          <w:rFonts w:eastAsia="Arial" w:cs="Arial"/>
        </w:rPr>
        <w:t>referènci</w:t>
      </w:r>
      <w:r w:rsidR="005C4EAD">
        <w:rPr>
          <w:rFonts w:eastAsia="Arial" w:cs="Arial"/>
        </w:rPr>
        <w:t>a</w:t>
      </w:r>
      <w:r w:rsidRPr="00D32CAA">
        <w:rPr>
          <w:rFonts w:eastAsia="Arial" w:cs="Arial"/>
        </w:rPr>
        <w:t xml:space="preserve"> parcial o incomplet</w:t>
      </w:r>
      <w:r w:rsidR="005C4EAD">
        <w:rPr>
          <w:rFonts w:eastAsia="Arial" w:cs="Arial"/>
        </w:rPr>
        <w:t>a</w:t>
      </w:r>
      <w:r w:rsidRPr="00D32CAA">
        <w:rPr>
          <w:rFonts w:eastAsia="Arial" w:cs="Arial"/>
        </w:rPr>
        <w:t xml:space="preserve"> </w:t>
      </w:r>
      <w:r w:rsidR="005C4EAD">
        <w:rPr>
          <w:rFonts w:eastAsia="Arial" w:cs="Arial"/>
        </w:rPr>
        <w:t xml:space="preserve">de </w:t>
      </w:r>
      <w:r w:rsidR="005D73DB" w:rsidRPr="00D32CAA">
        <w:rPr>
          <w:rFonts w:eastAsia="Arial" w:cs="Arial"/>
        </w:rPr>
        <w:t xml:space="preserve">l’ordenament </w:t>
      </w:r>
      <w:r w:rsidR="00FF0FF8" w:rsidRPr="00D32CAA">
        <w:rPr>
          <w:rFonts w:eastAsia="Arial" w:cs="Arial"/>
        </w:rPr>
        <w:t xml:space="preserve">a </w:t>
      </w:r>
      <w:r w:rsidR="00113C96">
        <w:rPr>
          <w:rFonts w:eastAsia="Arial" w:cs="Arial"/>
        </w:rPr>
        <w:t>les polítiques de</w:t>
      </w:r>
      <w:r w:rsidR="005D73DB" w:rsidRPr="00D32CAA">
        <w:rPr>
          <w:rFonts w:eastAsia="Arial" w:cs="Arial"/>
        </w:rPr>
        <w:t xml:space="preserve"> </w:t>
      </w:r>
      <w:r w:rsidR="00FF0FF8" w:rsidRPr="00D32CAA">
        <w:rPr>
          <w:rFonts w:eastAsia="Arial" w:cs="Arial"/>
        </w:rPr>
        <w:t>transparència</w:t>
      </w:r>
      <w:r w:rsidRPr="00D32CAA">
        <w:rPr>
          <w:rFonts w:eastAsia="Arial" w:cs="Arial"/>
        </w:rPr>
        <w:t xml:space="preserve">, </w:t>
      </w:r>
      <w:r w:rsidR="005D73DB" w:rsidRPr="00D32CAA">
        <w:rPr>
          <w:rFonts w:eastAsia="Arial" w:cs="Arial"/>
        </w:rPr>
        <w:t xml:space="preserve">i </w:t>
      </w:r>
      <w:r w:rsidR="005C4EAD">
        <w:rPr>
          <w:rFonts w:eastAsia="Arial" w:cs="Arial"/>
        </w:rPr>
        <w:t>en</w:t>
      </w:r>
      <w:r w:rsidR="005D73DB" w:rsidRPr="00D32CAA">
        <w:rPr>
          <w:rFonts w:eastAsia="Arial" w:cs="Arial"/>
        </w:rPr>
        <w:t xml:space="preserve"> canvi, </w:t>
      </w:r>
      <w:r w:rsidRPr="00D32CAA">
        <w:rPr>
          <w:rFonts w:eastAsia="Arial" w:cs="Arial"/>
        </w:rPr>
        <w:t>al·lu</w:t>
      </w:r>
      <w:r w:rsidR="005C4EAD">
        <w:rPr>
          <w:rFonts w:eastAsia="Arial" w:cs="Arial"/>
        </w:rPr>
        <w:t>dir</w:t>
      </w:r>
      <w:r w:rsidRPr="00D32CAA">
        <w:rPr>
          <w:rFonts w:eastAsia="Arial" w:cs="Arial"/>
        </w:rPr>
        <w:t xml:space="preserve"> al concepte integrador </w:t>
      </w:r>
      <w:r w:rsidR="005C4EAD">
        <w:rPr>
          <w:rFonts w:eastAsia="Arial" w:cs="Arial"/>
        </w:rPr>
        <w:t>d</w:t>
      </w:r>
      <w:r w:rsidRPr="00D32CAA">
        <w:rPr>
          <w:rFonts w:eastAsia="Arial" w:cs="Arial"/>
        </w:rPr>
        <w:t>e govern o</w:t>
      </w:r>
      <w:r w:rsidR="00FF0FF8" w:rsidRPr="00D32CAA">
        <w:rPr>
          <w:rFonts w:eastAsia="Arial" w:cs="Arial"/>
        </w:rPr>
        <w:t>bert</w:t>
      </w:r>
      <w:r w:rsidR="00D32CAA">
        <w:rPr>
          <w:rFonts w:eastAsia="Arial" w:cs="Arial"/>
        </w:rPr>
        <w:t xml:space="preserve"> en la mesura que comprèn tant la transparència com les dades obertes, la col·laboració i participació ciutadanes </w:t>
      </w:r>
      <w:r w:rsidR="005C4EAD">
        <w:rPr>
          <w:rFonts w:eastAsia="Arial" w:cs="Arial"/>
        </w:rPr>
        <w:t>i</w:t>
      </w:r>
      <w:r w:rsidR="00D32CAA">
        <w:rPr>
          <w:rFonts w:eastAsia="Arial" w:cs="Arial"/>
        </w:rPr>
        <w:t xml:space="preserve"> l’activitat d’influència</w:t>
      </w:r>
      <w:r w:rsidRPr="00D32CAA">
        <w:rPr>
          <w:rFonts w:eastAsia="Arial" w:cs="Arial"/>
        </w:rPr>
        <w:t>.</w:t>
      </w:r>
    </w:p>
    <w:p w14:paraId="72CA1B12" w14:textId="4915F9B5" w:rsidR="00366AA8" w:rsidRPr="00366AA8" w:rsidRDefault="00366AA8" w:rsidP="00366AA8">
      <w:pPr>
        <w:spacing w:after="160" w:line="288" w:lineRule="auto"/>
        <w:jc w:val="both"/>
        <w:rPr>
          <w:rFonts w:eastAsia="Arial" w:cs="Arial"/>
          <w:highlight w:val="yellow"/>
        </w:rPr>
      </w:pPr>
      <w:r w:rsidRPr="00366AA8">
        <w:rPr>
          <w:rFonts w:eastAsia="Arial" w:cs="Arial"/>
        </w:rPr>
        <w:t xml:space="preserve">Tal com disposa l’article 14 del Decret 250/2021, de 22 de juny, de la Secretaria de Govern Obert depenen la Direcció General de Dades Obertes, Transparència i Col·laboració, i la Direcció General de Participació, Processos Electorals i Qualitat Democràtica. </w:t>
      </w:r>
    </w:p>
    <w:p w14:paraId="4E7D71DB" w14:textId="7582B870" w:rsidR="00366AA8" w:rsidRPr="00366AA8" w:rsidRDefault="00366AA8" w:rsidP="00366AA8">
      <w:pPr>
        <w:spacing w:after="160" w:line="288" w:lineRule="auto"/>
        <w:jc w:val="both"/>
        <w:rPr>
          <w:rFonts w:eastAsia="Arial" w:cs="Arial"/>
        </w:rPr>
      </w:pPr>
      <w:r w:rsidRPr="00366AA8">
        <w:rPr>
          <w:rFonts w:eastAsia="Arial" w:cs="Arial"/>
        </w:rPr>
        <w:t>D’acord amb l’article 15 del Decret 250/2021, de 22 de juny, a la Direcció General de Dades Obertes, Transparència i Col·laboració li corresponen les funcions previstes a l'article 37 del Decret 83/2019, de 24 d'abril, per la qual cosa ha de coordinar les mesures per garantir el compliment de la normativa de transparència i accés a la informació pública a l’Administració de la Generalitat i el seu sector públic, coordinar el procés d'obertura de dades públiques, donar suport a la ciutadania, a la societat civil i al món empresarial en l'accés a la informació pública i les dades obertes</w:t>
      </w:r>
      <w:r w:rsidR="005C4EAD">
        <w:rPr>
          <w:rFonts w:eastAsia="Arial" w:cs="Arial"/>
        </w:rPr>
        <w:t xml:space="preserve"> i </w:t>
      </w:r>
      <w:r w:rsidRPr="00366AA8">
        <w:rPr>
          <w:rFonts w:eastAsia="Arial" w:cs="Arial"/>
        </w:rPr>
        <w:t xml:space="preserve">a la seva difusió i reutilització, i col·laborar en el suport al món local en el desplegament i </w:t>
      </w:r>
      <w:r w:rsidR="005C4EAD">
        <w:rPr>
          <w:rFonts w:eastAsia="Arial" w:cs="Arial"/>
        </w:rPr>
        <w:t>l’</w:t>
      </w:r>
      <w:r w:rsidRPr="00366AA8">
        <w:rPr>
          <w:rFonts w:eastAsia="Arial" w:cs="Arial"/>
        </w:rPr>
        <w:t>aplicació de polítiques de transparència i dades obertes. Aquesta direcció general assumeix també la funció de dirigir i supervisar les actuacions de registre, control i fiscalització dels grups d'interès en el marc de la legislació vigent en matèria de transparència.</w:t>
      </w:r>
    </w:p>
    <w:p w14:paraId="3D85C330" w14:textId="6DC0C16F" w:rsidR="00366AA8" w:rsidRPr="00366AA8" w:rsidRDefault="00366AA8" w:rsidP="00366AA8">
      <w:pPr>
        <w:spacing w:after="160" w:line="288" w:lineRule="auto"/>
        <w:jc w:val="both"/>
        <w:rPr>
          <w:rFonts w:eastAsia="Arial" w:cs="Arial"/>
        </w:rPr>
      </w:pPr>
      <w:r w:rsidRPr="00366AA8">
        <w:rPr>
          <w:rFonts w:eastAsia="Arial" w:cs="Arial"/>
        </w:rPr>
        <w:t>A la Direcció General de Participació, Processos Electorals i Qualitat Democràtica corresponen, d’acord amb l’article 16 del Decret 250/2021, de 22 de juny, i amb l'article 41 del Decret 83/2019, de 24 d'abril, les funcions de direcció de la implementació, avaluació i difusió de canals i instruments per fomentar la participació ciutadana, donar suport al món local en l'impuls de les polítiques de participació ciutadana, promoure la col·laboració publicosocial i implicar la ciutadania en la gestió dels serveis públics i equipaments i dirigir les activitats administratives necessàries per dur a terme els processos electorals i les consultes populars.</w:t>
      </w:r>
    </w:p>
    <w:p w14:paraId="4F9DE01A" w14:textId="16C9A5AE" w:rsidR="00366AA8" w:rsidRPr="00366AA8" w:rsidRDefault="00366AA8" w:rsidP="00366AA8">
      <w:pPr>
        <w:spacing w:after="160" w:line="288" w:lineRule="auto"/>
        <w:jc w:val="both"/>
        <w:rPr>
          <w:rFonts w:eastAsia="Arial" w:cs="Arial"/>
        </w:rPr>
      </w:pPr>
      <w:r w:rsidRPr="00366AA8">
        <w:rPr>
          <w:rFonts w:eastAsia="Arial" w:cs="Arial"/>
        </w:rPr>
        <w:t>D'acord amb els anteriors antecedents, i per tal de facilitar l'impuls transversal del govern obert a l’Administració de la Generalitat i el seu sector públic i</w:t>
      </w:r>
      <w:r w:rsidR="005C4EAD">
        <w:rPr>
          <w:rFonts w:eastAsia="Arial" w:cs="Arial"/>
        </w:rPr>
        <w:t>,</w:t>
      </w:r>
      <w:r w:rsidRPr="00366AA8">
        <w:rPr>
          <w:rFonts w:eastAsia="Arial" w:cs="Arial"/>
        </w:rPr>
        <w:t xml:space="preserve"> alhora</w:t>
      </w:r>
      <w:r w:rsidR="005C4EAD">
        <w:rPr>
          <w:rFonts w:eastAsia="Arial" w:cs="Arial"/>
        </w:rPr>
        <w:t>,</w:t>
      </w:r>
      <w:r w:rsidRPr="00366AA8">
        <w:rPr>
          <w:rFonts w:eastAsia="Arial" w:cs="Arial"/>
        </w:rPr>
        <w:t xml:space="preserve"> garantir la coordinació necessària dels seus òrgans i unitats en l'aplicació dels criteris corporatius sobre la publicitat activa, l'accés a la informació pública, l'obertura de dades, la participació ciutadana</w:t>
      </w:r>
      <w:r w:rsidR="00A22AD0">
        <w:rPr>
          <w:rFonts w:eastAsia="Arial" w:cs="Arial"/>
        </w:rPr>
        <w:t xml:space="preserve"> </w:t>
      </w:r>
      <w:r w:rsidR="00A22AD0" w:rsidRPr="002D27B7">
        <w:rPr>
          <w:rFonts w:eastAsia="Arial" w:cs="Arial"/>
        </w:rPr>
        <w:t>i</w:t>
      </w:r>
      <w:r w:rsidRPr="00366AA8">
        <w:rPr>
          <w:rFonts w:eastAsia="Arial" w:cs="Arial"/>
        </w:rPr>
        <w:t xml:space="preserve"> l’activitat d’</w:t>
      </w:r>
      <w:r w:rsidR="002D27B7">
        <w:rPr>
          <w:rFonts w:eastAsia="Arial" w:cs="Arial"/>
        </w:rPr>
        <w:t xml:space="preserve">influència, </w:t>
      </w:r>
      <w:r w:rsidRPr="00366AA8">
        <w:rPr>
          <w:rFonts w:eastAsia="Arial" w:cs="Arial"/>
        </w:rPr>
        <w:t>es crea la Comissió Interdepartamental de Govern Obert com a òrgan col·legiat de coordinació en les matèries pròpies del govern obert en tots els departaments de l'Administració de la Generalitat i el seu sector públic.</w:t>
      </w:r>
    </w:p>
    <w:p w14:paraId="76AB3336" w14:textId="77777777" w:rsidR="00366AA8" w:rsidRPr="00366AA8" w:rsidRDefault="00366AA8" w:rsidP="00366AA8">
      <w:pPr>
        <w:spacing w:after="160" w:line="288" w:lineRule="auto"/>
        <w:jc w:val="both"/>
        <w:rPr>
          <w:rFonts w:eastAsia="Arial" w:cs="Arial"/>
        </w:rPr>
      </w:pPr>
      <w:r w:rsidRPr="00366AA8">
        <w:rPr>
          <w:rFonts w:eastAsia="Arial" w:cs="Arial"/>
        </w:rPr>
        <w:t>Per tot això, de conformitat amb el que estableix l'article 51 de la Llei 13/1989, de 14 de desembre, d'organització, procediment i règim jurídic de l'Administració de la Generalitat de Catalunya;</w:t>
      </w:r>
    </w:p>
    <w:p w14:paraId="20D8A2CB" w14:textId="77777777" w:rsidR="00366AA8" w:rsidRPr="00366AA8" w:rsidRDefault="00366AA8" w:rsidP="00366AA8">
      <w:pPr>
        <w:spacing w:after="160" w:line="288" w:lineRule="auto"/>
        <w:jc w:val="both"/>
        <w:rPr>
          <w:rFonts w:eastAsia="Arial" w:cs="Arial"/>
        </w:rPr>
      </w:pPr>
      <w:r w:rsidRPr="00366AA8">
        <w:rPr>
          <w:rFonts w:eastAsia="Arial" w:cs="Arial"/>
        </w:rPr>
        <w:t>A proposta de la consellera d'Acció Exterior i Govern Obert, i d'acord amb el Govern,</w:t>
      </w:r>
    </w:p>
    <w:p w14:paraId="31EA091C" w14:textId="77777777" w:rsidR="00366AA8" w:rsidRPr="00366AA8" w:rsidRDefault="00366AA8" w:rsidP="00366AA8">
      <w:pPr>
        <w:spacing w:after="120" w:line="288" w:lineRule="auto"/>
        <w:jc w:val="both"/>
        <w:rPr>
          <w:rFonts w:eastAsia="Arial" w:cs="Arial"/>
          <w:lang w:eastAsia="ca-ES"/>
        </w:rPr>
      </w:pPr>
    </w:p>
    <w:p w14:paraId="7A6C35F5"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Decreto</w:t>
      </w:r>
    </w:p>
    <w:p w14:paraId="245F0073" w14:textId="77777777" w:rsidR="00366AA8" w:rsidRPr="00366AA8" w:rsidRDefault="00366AA8" w:rsidP="00366AA8">
      <w:pPr>
        <w:spacing w:after="120" w:line="288" w:lineRule="auto"/>
        <w:jc w:val="both"/>
        <w:rPr>
          <w:rFonts w:eastAsia="Arial" w:cs="Arial"/>
          <w:lang w:eastAsia="ca-ES"/>
        </w:rPr>
      </w:pPr>
    </w:p>
    <w:p w14:paraId="6BA10CC6" w14:textId="3834619C"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 xml:space="preserve">Article 1. </w:t>
      </w:r>
      <w:r w:rsidR="00DC1836">
        <w:rPr>
          <w:rFonts w:eastAsia="Arial" w:cs="Arial"/>
          <w:lang w:eastAsia="ca-ES"/>
        </w:rPr>
        <w:t>Objecte de l</w:t>
      </w:r>
      <w:r w:rsidRPr="00366AA8">
        <w:rPr>
          <w:rFonts w:eastAsia="Arial" w:cs="Arial"/>
          <w:lang w:eastAsia="ca-ES"/>
        </w:rPr>
        <w:t xml:space="preserve">a </w:t>
      </w:r>
      <w:r w:rsidR="006A77E6">
        <w:rPr>
          <w:rFonts w:eastAsia="Arial" w:cs="Arial"/>
          <w:lang w:eastAsia="ca-ES"/>
        </w:rPr>
        <w:t xml:space="preserve">Comissió Interdepartamental de </w:t>
      </w:r>
      <w:r w:rsidRPr="00366AA8">
        <w:rPr>
          <w:rFonts w:eastAsia="Arial" w:cs="Arial"/>
          <w:lang w:eastAsia="ca-ES"/>
        </w:rPr>
        <w:t>Govern Obert</w:t>
      </w:r>
    </w:p>
    <w:p w14:paraId="6FC5FAC4" w14:textId="7A76A7A6" w:rsidR="00113C96" w:rsidRPr="00113C96" w:rsidRDefault="00366AA8" w:rsidP="00113C96">
      <w:pPr>
        <w:spacing w:after="120" w:line="288" w:lineRule="auto"/>
        <w:jc w:val="both"/>
        <w:rPr>
          <w:rFonts w:eastAsia="Arial" w:cs="Arial"/>
          <w:lang w:eastAsia="ca-ES"/>
        </w:rPr>
      </w:pPr>
      <w:r w:rsidRPr="00366AA8">
        <w:rPr>
          <w:rFonts w:eastAsia="Arial" w:cs="Arial"/>
          <w:lang w:eastAsia="ca-ES"/>
        </w:rPr>
        <w:t>1</w:t>
      </w:r>
      <w:r w:rsidR="006739D3">
        <w:rPr>
          <w:rFonts w:eastAsia="Arial" w:cs="Arial"/>
          <w:lang w:eastAsia="ca-ES"/>
        </w:rPr>
        <w:t>.1</w:t>
      </w:r>
      <w:r w:rsidRPr="00366AA8">
        <w:rPr>
          <w:rFonts w:eastAsia="Arial" w:cs="Arial"/>
          <w:lang w:eastAsia="ca-ES"/>
        </w:rPr>
        <w:t xml:space="preserve"> </w:t>
      </w:r>
      <w:r w:rsidR="00113C96">
        <w:rPr>
          <w:rFonts w:eastAsia="Arial" w:cs="Arial"/>
          <w:lang w:eastAsia="ca-ES"/>
        </w:rPr>
        <w:t>L</w:t>
      </w:r>
      <w:r w:rsidRPr="00366AA8">
        <w:rPr>
          <w:rFonts w:eastAsia="Arial" w:cs="Arial"/>
          <w:lang w:eastAsia="ca-ES"/>
        </w:rPr>
        <w:t>a Comissió Interdepartamental de Govern Obert, amb durada indefinida</w:t>
      </w:r>
      <w:r w:rsidR="00113C96">
        <w:rPr>
          <w:rFonts w:eastAsia="Arial" w:cs="Arial"/>
          <w:lang w:eastAsia="ca-ES"/>
        </w:rPr>
        <w:t>,</w:t>
      </w:r>
      <w:r w:rsidRPr="00366AA8">
        <w:rPr>
          <w:rFonts w:eastAsia="Arial" w:cs="Arial"/>
          <w:lang w:eastAsia="ca-ES"/>
        </w:rPr>
        <w:t xml:space="preserve"> </w:t>
      </w:r>
      <w:r w:rsidR="00113C96" w:rsidRPr="00113C96">
        <w:rPr>
          <w:rFonts w:eastAsia="Arial" w:cs="Arial"/>
          <w:lang w:eastAsia="ca-ES"/>
        </w:rPr>
        <w:t>té per objecte la coordinació interdepartamental de les polítiques de govern obert a l’Administració de la Generalitat i el seu sector públic, a impuls de la secretaria sectorial competent en matèria de govern obert.</w:t>
      </w:r>
    </w:p>
    <w:p w14:paraId="7D431FC2" w14:textId="6CE91C6A" w:rsidR="00366AA8" w:rsidRDefault="00366AA8" w:rsidP="00366AA8">
      <w:pPr>
        <w:spacing w:after="120" w:line="288" w:lineRule="auto"/>
        <w:jc w:val="both"/>
        <w:rPr>
          <w:rFonts w:eastAsia="Arial" w:cs="Arial"/>
          <w:lang w:eastAsia="ca-ES"/>
        </w:rPr>
      </w:pPr>
      <w:r w:rsidRPr="00366AA8">
        <w:rPr>
          <w:rFonts w:eastAsia="Arial" w:cs="Arial"/>
          <w:lang w:eastAsia="ca-ES"/>
        </w:rPr>
        <w:t xml:space="preserve">1.2 La Comissió s'adscriu al departament </w:t>
      </w:r>
      <w:r w:rsidR="0018372B">
        <w:rPr>
          <w:rFonts w:eastAsia="Arial" w:cs="Arial"/>
          <w:lang w:eastAsia="ca-ES"/>
        </w:rPr>
        <w:t xml:space="preserve">de l’Administració de la Generalitat </w:t>
      </w:r>
      <w:r w:rsidRPr="00366AA8">
        <w:rPr>
          <w:rFonts w:eastAsia="Arial" w:cs="Arial"/>
          <w:lang w:eastAsia="ca-ES"/>
        </w:rPr>
        <w:t>competent en matèria de govern obert.</w:t>
      </w:r>
    </w:p>
    <w:p w14:paraId="2B7443C3" w14:textId="77777777" w:rsidR="00366AA8" w:rsidRDefault="00366AA8" w:rsidP="00366AA8">
      <w:pPr>
        <w:spacing w:after="120" w:line="288" w:lineRule="auto"/>
        <w:jc w:val="both"/>
        <w:rPr>
          <w:rFonts w:eastAsia="Arial" w:cs="Arial"/>
          <w:lang w:eastAsia="ca-ES"/>
        </w:rPr>
      </w:pPr>
    </w:p>
    <w:p w14:paraId="266DF05B" w14:textId="4893A592" w:rsidR="00366AA8" w:rsidRDefault="00366AA8" w:rsidP="00366AA8">
      <w:pPr>
        <w:spacing w:after="120" w:line="288" w:lineRule="auto"/>
        <w:jc w:val="both"/>
        <w:rPr>
          <w:rFonts w:eastAsia="Arial" w:cs="Arial"/>
          <w:lang w:eastAsia="ca-ES"/>
        </w:rPr>
      </w:pPr>
      <w:r w:rsidRPr="00366AA8">
        <w:rPr>
          <w:rFonts w:eastAsia="Arial" w:cs="Arial"/>
          <w:lang w:eastAsia="ca-ES"/>
        </w:rPr>
        <w:t xml:space="preserve">Article </w:t>
      </w:r>
      <w:r w:rsidR="00113C96">
        <w:rPr>
          <w:rFonts w:eastAsia="Arial" w:cs="Arial"/>
          <w:lang w:eastAsia="ca-ES"/>
        </w:rPr>
        <w:t>2</w:t>
      </w:r>
      <w:r>
        <w:rPr>
          <w:rFonts w:eastAsia="Arial" w:cs="Arial"/>
          <w:lang w:eastAsia="ca-ES"/>
        </w:rPr>
        <w:t>.</w:t>
      </w:r>
      <w:r w:rsidRPr="00366AA8">
        <w:rPr>
          <w:rFonts w:eastAsia="Arial" w:cs="Arial"/>
          <w:lang w:eastAsia="ca-ES"/>
        </w:rPr>
        <w:t xml:space="preserve"> Funcions </w:t>
      </w:r>
    </w:p>
    <w:p w14:paraId="77A6D251" w14:textId="09931C29" w:rsidR="00366AA8" w:rsidRPr="00366AA8" w:rsidRDefault="00366AA8" w:rsidP="00366AA8">
      <w:pPr>
        <w:spacing w:after="120" w:line="288" w:lineRule="auto"/>
        <w:jc w:val="both"/>
        <w:rPr>
          <w:rFonts w:eastAsia="Arial" w:cs="Arial"/>
        </w:rPr>
      </w:pPr>
      <w:r w:rsidRPr="00366AA8">
        <w:rPr>
          <w:rFonts w:eastAsia="Arial" w:cs="Arial"/>
          <w:lang w:eastAsia="ca-ES"/>
        </w:rPr>
        <w:t>Corresponen a la Comissió les funcions següents:</w:t>
      </w:r>
    </w:p>
    <w:p w14:paraId="55DF6A55" w14:textId="3070C874" w:rsidR="00366AA8" w:rsidRPr="00366AA8" w:rsidRDefault="00366AA8" w:rsidP="00366AA8">
      <w:pPr>
        <w:spacing w:after="120" w:line="288" w:lineRule="auto"/>
        <w:jc w:val="both"/>
        <w:rPr>
          <w:rFonts w:eastAsia="Arial" w:cs="Arial"/>
        </w:rPr>
      </w:pPr>
      <w:r w:rsidRPr="00366AA8">
        <w:rPr>
          <w:rFonts w:eastAsia="Arial" w:cs="Arial"/>
        </w:rPr>
        <w:t>a) Aprovar i avaluar les estratègies i directrius per garantir el compliment de la normativa en matèria de govern obert per part dels departaments de l'Administració de la Generalitat i les entitats del seu sector públic.</w:t>
      </w:r>
    </w:p>
    <w:p w14:paraId="76FF10EC" w14:textId="77777777" w:rsidR="00366AA8" w:rsidRPr="00366AA8" w:rsidRDefault="00366AA8" w:rsidP="00366AA8">
      <w:pPr>
        <w:spacing w:after="120" w:line="288" w:lineRule="auto"/>
        <w:jc w:val="both"/>
        <w:rPr>
          <w:rFonts w:eastAsia="Arial" w:cs="Arial"/>
        </w:rPr>
      </w:pPr>
      <w:r w:rsidRPr="00366AA8">
        <w:rPr>
          <w:rFonts w:eastAsia="Arial" w:cs="Arial"/>
        </w:rPr>
        <w:t>b) Fer el seguiment i l'avaluació del pla estratègic i de la planificació que aprovi el Govern de la Generalitat en aquest àmbit.</w:t>
      </w:r>
    </w:p>
    <w:p w14:paraId="323929F7" w14:textId="77777777" w:rsidR="00366AA8" w:rsidRPr="00366AA8" w:rsidRDefault="00366AA8" w:rsidP="00366AA8">
      <w:pPr>
        <w:spacing w:after="120" w:line="288" w:lineRule="auto"/>
        <w:jc w:val="both"/>
        <w:rPr>
          <w:rFonts w:eastAsia="Arial" w:cs="Arial"/>
        </w:rPr>
      </w:pPr>
      <w:r w:rsidRPr="00366AA8">
        <w:rPr>
          <w:rFonts w:eastAsia="Arial" w:cs="Arial"/>
        </w:rPr>
        <w:t>c) Proposar l'aprovació de la normativa de desenvolupament que es consideri necessària.</w:t>
      </w:r>
    </w:p>
    <w:p w14:paraId="5C9753C4" w14:textId="000C38A9" w:rsidR="002F4B3C" w:rsidRDefault="00366AA8" w:rsidP="00366AA8">
      <w:pPr>
        <w:spacing w:after="120" w:line="288" w:lineRule="auto"/>
        <w:jc w:val="both"/>
        <w:rPr>
          <w:rFonts w:eastAsia="Arial" w:cs="Arial"/>
        </w:rPr>
      </w:pPr>
      <w:r w:rsidRPr="00366AA8">
        <w:rPr>
          <w:rFonts w:eastAsia="Arial" w:cs="Arial"/>
        </w:rPr>
        <w:t>d) Aprovar instruments de principis, criteris comuns d'actuació, bones pràctiques o conductes recomanables en relació amb tots els àmbits del govern obert aplicables a tots els departaments de la Generalitat de Catalunya i les entitats del seu sector públic.</w:t>
      </w:r>
    </w:p>
    <w:p w14:paraId="560BC8DD" w14:textId="187CA456" w:rsidR="00366AA8" w:rsidRPr="00366AA8" w:rsidRDefault="00366AA8" w:rsidP="00366AA8">
      <w:pPr>
        <w:spacing w:after="120" w:line="288" w:lineRule="auto"/>
        <w:jc w:val="both"/>
        <w:rPr>
          <w:rFonts w:eastAsia="Arial" w:cs="Arial"/>
        </w:rPr>
      </w:pPr>
      <w:r w:rsidRPr="00366AA8">
        <w:rPr>
          <w:rFonts w:eastAsia="Arial" w:cs="Arial"/>
        </w:rPr>
        <w:t>e) Establir i fer seguiment d'un programa de suport a les administracions locals d'acord amb el que preveu l'article 94 de la Llei 19/2014, del 29 de desembre.</w:t>
      </w:r>
    </w:p>
    <w:p w14:paraId="1D25A1DA" w14:textId="77777777" w:rsidR="00366AA8" w:rsidRPr="00366AA8" w:rsidRDefault="00366AA8" w:rsidP="00366AA8">
      <w:pPr>
        <w:spacing w:after="120" w:line="288" w:lineRule="auto"/>
        <w:jc w:val="both"/>
        <w:rPr>
          <w:rFonts w:eastAsia="Arial" w:cs="Arial"/>
        </w:rPr>
      </w:pPr>
      <w:r w:rsidRPr="00366AA8">
        <w:rPr>
          <w:rFonts w:eastAsia="Arial" w:cs="Arial"/>
        </w:rPr>
        <w:t>f) Qualsevol altra funció que li encomani el Govern en aquest àmbit.</w:t>
      </w:r>
    </w:p>
    <w:p w14:paraId="47BEDA52" w14:textId="77777777" w:rsidR="00366AA8" w:rsidRPr="00366AA8" w:rsidRDefault="00366AA8" w:rsidP="00366AA8">
      <w:pPr>
        <w:spacing w:after="120" w:line="288" w:lineRule="auto"/>
        <w:jc w:val="both"/>
        <w:rPr>
          <w:rFonts w:eastAsia="Arial" w:cs="Arial"/>
          <w:lang w:eastAsia="ca-ES"/>
        </w:rPr>
      </w:pPr>
    </w:p>
    <w:p w14:paraId="7FCA697B" w14:textId="3E1D1DD3"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 xml:space="preserve">Article </w:t>
      </w:r>
      <w:r w:rsidR="00BC1D9C">
        <w:rPr>
          <w:rFonts w:eastAsia="Arial" w:cs="Arial"/>
          <w:lang w:eastAsia="ca-ES"/>
        </w:rPr>
        <w:t>3</w:t>
      </w:r>
      <w:r w:rsidRPr="00366AA8">
        <w:rPr>
          <w:rFonts w:eastAsia="Arial" w:cs="Arial"/>
          <w:lang w:eastAsia="ca-ES"/>
        </w:rPr>
        <w:t>.</w:t>
      </w:r>
      <w:r>
        <w:rPr>
          <w:rFonts w:eastAsia="Arial" w:cs="Arial"/>
          <w:lang w:eastAsia="ca-ES"/>
        </w:rPr>
        <w:t xml:space="preserve"> </w:t>
      </w:r>
      <w:r w:rsidRPr="00366AA8">
        <w:rPr>
          <w:rFonts w:eastAsia="Arial" w:cs="Arial"/>
          <w:lang w:eastAsia="ca-ES"/>
        </w:rPr>
        <w:t>Composició</w:t>
      </w:r>
    </w:p>
    <w:p w14:paraId="133D90E4" w14:textId="717D4A85" w:rsidR="00366AA8" w:rsidRPr="00366AA8" w:rsidRDefault="00BC1D9C" w:rsidP="00366AA8">
      <w:pPr>
        <w:spacing w:after="120" w:line="288" w:lineRule="auto"/>
        <w:jc w:val="both"/>
        <w:rPr>
          <w:rFonts w:eastAsia="Arial" w:cs="Arial"/>
          <w:lang w:eastAsia="ca-ES"/>
        </w:rPr>
      </w:pPr>
      <w:r>
        <w:rPr>
          <w:rFonts w:eastAsia="Arial" w:cs="Arial"/>
          <w:lang w:eastAsia="ca-ES"/>
        </w:rPr>
        <w:t>3</w:t>
      </w:r>
      <w:r w:rsidR="00366AA8" w:rsidRPr="00366AA8">
        <w:rPr>
          <w:rFonts w:eastAsia="Arial" w:cs="Arial"/>
          <w:lang w:eastAsia="ca-ES"/>
        </w:rPr>
        <w:t>.1 La Comissió és presidida per la persona titular del departament competent en matèria de govern obert.</w:t>
      </w:r>
    </w:p>
    <w:p w14:paraId="3BEC4263" w14:textId="77777777" w:rsidR="00366AA8" w:rsidRPr="00366AA8" w:rsidRDefault="00366AA8" w:rsidP="00366AA8">
      <w:pPr>
        <w:spacing w:after="120" w:line="288" w:lineRule="auto"/>
        <w:jc w:val="both"/>
        <w:rPr>
          <w:rFonts w:eastAsia="Arial" w:cs="Arial"/>
          <w:lang w:eastAsia="ca-ES"/>
        </w:rPr>
      </w:pPr>
      <w:r w:rsidRPr="002D27B7">
        <w:rPr>
          <w:rFonts w:eastAsia="Arial" w:cs="Arial"/>
          <w:lang w:eastAsia="ca-ES"/>
        </w:rPr>
        <w:t>A més, la Comissió és integrada per les persones titulars dels òrgans següents:</w:t>
      </w:r>
    </w:p>
    <w:p w14:paraId="71BB9559"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Secretaria del Govern, que n'exerceix la vicepresidència primera.</w:t>
      </w:r>
    </w:p>
    <w:p w14:paraId="445D58D0" w14:textId="6F5CE7BC"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Secretaria sectorial competent en matèria de govern obert, que n'exerceix la vicepresidència segona.</w:t>
      </w:r>
    </w:p>
    <w:p w14:paraId="4C25098A" w14:textId="77777777" w:rsidR="00366AA8" w:rsidRPr="002D27B7" w:rsidRDefault="00366AA8" w:rsidP="00366AA8">
      <w:pPr>
        <w:spacing w:after="120" w:line="288" w:lineRule="auto"/>
        <w:jc w:val="both"/>
        <w:rPr>
          <w:rFonts w:eastAsia="Arial" w:cs="Arial"/>
          <w:lang w:eastAsia="ca-ES"/>
        </w:rPr>
      </w:pPr>
      <w:r w:rsidRPr="002D27B7">
        <w:rPr>
          <w:rFonts w:eastAsia="Arial" w:cs="Arial"/>
          <w:lang w:eastAsia="ca-ES"/>
        </w:rPr>
        <w:t>Secretaries generals dels departaments de l'Administració de la Generalitat.</w:t>
      </w:r>
    </w:p>
    <w:p w14:paraId="4B83909B" w14:textId="5B4F5F03" w:rsidR="00AE2E76" w:rsidRPr="00366AA8" w:rsidRDefault="00AE2E76" w:rsidP="00AE2E76">
      <w:pPr>
        <w:spacing w:after="120" w:line="288" w:lineRule="auto"/>
        <w:jc w:val="both"/>
        <w:rPr>
          <w:rFonts w:eastAsia="Arial" w:cs="Arial"/>
          <w:lang w:eastAsia="ca-ES"/>
        </w:rPr>
      </w:pPr>
      <w:r w:rsidRPr="002D27B7">
        <w:rPr>
          <w:rFonts w:eastAsia="Arial" w:cs="Arial"/>
          <w:lang w:eastAsia="ca-ES"/>
        </w:rPr>
        <w:t>Secretaria sectorial competent en matèria d'administració i funció pública.</w:t>
      </w:r>
    </w:p>
    <w:p w14:paraId="43EBD524"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Gabinet Jurídic de la Generalitat.</w:t>
      </w:r>
    </w:p>
    <w:p w14:paraId="495C9008"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Intervenció General.</w:t>
      </w:r>
    </w:p>
    <w:p w14:paraId="396A8847" w14:textId="0D54341B"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Direcció general competent en matèria de coordinació interdepartamental.</w:t>
      </w:r>
    </w:p>
    <w:p w14:paraId="46FAF032"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Direcció general competent en matèria d'atenció ciutadana.</w:t>
      </w:r>
    </w:p>
    <w:p w14:paraId="74B179CE" w14:textId="7D4C2E12" w:rsidR="00144947" w:rsidRDefault="00144947" w:rsidP="00366AA8">
      <w:pPr>
        <w:spacing w:after="120" w:line="288" w:lineRule="auto"/>
        <w:jc w:val="both"/>
        <w:rPr>
          <w:rFonts w:eastAsia="Arial" w:cs="Arial"/>
          <w:lang w:eastAsia="ca-ES"/>
        </w:rPr>
      </w:pPr>
      <w:r>
        <w:rPr>
          <w:rFonts w:eastAsia="Arial" w:cs="Arial"/>
          <w:lang w:eastAsia="ca-ES"/>
        </w:rPr>
        <w:t>D</w:t>
      </w:r>
      <w:r w:rsidRPr="00144947">
        <w:rPr>
          <w:rFonts w:eastAsia="Arial" w:cs="Arial"/>
          <w:lang w:eastAsia="ca-ES"/>
        </w:rPr>
        <w:t>irecció general competent en matèria de pressupostos.</w:t>
      </w:r>
    </w:p>
    <w:p w14:paraId="23DD974A" w14:textId="62912125"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Direcció general competent en matèria de contractació pública.</w:t>
      </w:r>
    </w:p>
    <w:p w14:paraId="0701C5A8"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Direcció general competent en matèria de transparència.</w:t>
      </w:r>
    </w:p>
    <w:p w14:paraId="6A08745A"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Direcció general competent en matèria de participació ciutadana.</w:t>
      </w:r>
    </w:p>
    <w:p w14:paraId="616494FB"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Direcció general competent en matèria de patrimoni cultural.</w:t>
      </w:r>
    </w:p>
    <w:p w14:paraId="6AB45DC9"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 xml:space="preserve">Direcció general competent en matèria d'entitats jurídiques. </w:t>
      </w:r>
    </w:p>
    <w:p w14:paraId="247EEAD9" w14:textId="325922CA"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 xml:space="preserve">Escola d'Administració Pública de Catalunya. </w:t>
      </w:r>
    </w:p>
    <w:p w14:paraId="221270CE" w14:textId="5FBDCEC8" w:rsidR="00366AA8" w:rsidRPr="00366AA8" w:rsidRDefault="00BC1D9C" w:rsidP="00366AA8">
      <w:pPr>
        <w:spacing w:after="120" w:line="288" w:lineRule="auto"/>
        <w:jc w:val="both"/>
        <w:rPr>
          <w:rFonts w:eastAsia="Arial" w:cs="Arial"/>
          <w:lang w:eastAsia="ca-ES"/>
        </w:rPr>
      </w:pPr>
      <w:r>
        <w:rPr>
          <w:rFonts w:eastAsia="Arial" w:cs="Arial"/>
          <w:lang w:eastAsia="ca-ES"/>
        </w:rPr>
        <w:t>3</w:t>
      </w:r>
      <w:r w:rsidR="00366AA8" w:rsidRPr="00366AA8">
        <w:rPr>
          <w:rFonts w:eastAsia="Arial" w:cs="Arial"/>
          <w:lang w:eastAsia="ca-ES"/>
        </w:rPr>
        <w:t xml:space="preserve">.2 </w:t>
      </w:r>
      <w:r w:rsidR="006A77E6" w:rsidRPr="00366AA8">
        <w:rPr>
          <w:rFonts w:eastAsia="Arial" w:cs="Arial"/>
          <w:lang w:eastAsia="ca-ES"/>
        </w:rPr>
        <w:t>La suplència de</w:t>
      </w:r>
      <w:r w:rsidR="005C4EAD">
        <w:rPr>
          <w:rFonts w:eastAsia="Arial" w:cs="Arial"/>
          <w:lang w:eastAsia="ca-ES"/>
        </w:rPr>
        <w:t xml:space="preserve"> la</w:t>
      </w:r>
      <w:r w:rsidR="006A77E6" w:rsidRPr="00366AA8">
        <w:rPr>
          <w:rFonts w:eastAsia="Arial" w:cs="Arial"/>
          <w:lang w:eastAsia="ca-ES"/>
        </w:rPr>
        <w:t xml:space="preserve"> presid</w:t>
      </w:r>
      <w:r w:rsidR="005C4EAD">
        <w:rPr>
          <w:rFonts w:eastAsia="Arial" w:cs="Arial"/>
          <w:lang w:eastAsia="ca-ES"/>
        </w:rPr>
        <w:t>ència</w:t>
      </w:r>
      <w:r w:rsidR="006A77E6" w:rsidRPr="00366AA8">
        <w:rPr>
          <w:rFonts w:eastAsia="Arial" w:cs="Arial"/>
          <w:lang w:eastAsia="ca-ES"/>
        </w:rPr>
        <w:t xml:space="preserve"> de la Comissió corres</w:t>
      </w:r>
      <w:r w:rsidR="005852BF">
        <w:rPr>
          <w:rFonts w:eastAsia="Arial" w:cs="Arial"/>
          <w:lang w:eastAsia="ca-ES"/>
        </w:rPr>
        <w:t>pon a la persona titular de la s</w:t>
      </w:r>
      <w:r w:rsidR="006A77E6" w:rsidRPr="00366AA8">
        <w:rPr>
          <w:rFonts w:eastAsia="Arial" w:cs="Arial"/>
          <w:lang w:eastAsia="ca-ES"/>
        </w:rPr>
        <w:t>ecretaria sec</w:t>
      </w:r>
      <w:r w:rsidR="005852BF">
        <w:rPr>
          <w:rFonts w:eastAsia="Arial" w:cs="Arial"/>
          <w:lang w:eastAsia="ca-ES"/>
        </w:rPr>
        <w:t>torial competent en matèria de govern o</w:t>
      </w:r>
      <w:r w:rsidR="006A77E6" w:rsidRPr="00366AA8">
        <w:rPr>
          <w:rFonts w:eastAsia="Arial" w:cs="Arial"/>
          <w:lang w:eastAsia="ca-ES"/>
        </w:rPr>
        <w:t>bert.</w:t>
      </w:r>
    </w:p>
    <w:p w14:paraId="387E43D0" w14:textId="6B7B8F8E" w:rsidR="00366AA8" w:rsidRPr="00366AA8" w:rsidRDefault="00BC1D9C" w:rsidP="00366AA8">
      <w:pPr>
        <w:spacing w:after="120" w:line="288" w:lineRule="auto"/>
        <w:jc w:val="both"/>
        <w:rPr>
          <w:rFonts w:eastAsia="Arial" w:cs="Arial"/>
          <w:lang w:eastAsia="ca-ES"/>
        </w:rPr>
      </w:pPr>
      <w:r>
        <w:rPr>
          <w:rFonts w:eastAsia="Arial" w:cs="Arial"/>
          <w:lang w:eastAsia="ca-ES"/>
        </w:rPr>
        <w:t>3</w:t>
      </w:r>
      <w:r w:rsidR="00366AA8" w:rsidRPr="00366AA8">
        <w:rPr>
          <w:rFonts w:eastAsia="Arial" w:cs="Arial"/>
          <w:lang w:eastAsia="ca-ES"/>
        </w:rPr>
        <w:t xml:space="preserve">.3 </w:t>
      </w:r>
      <w:r w:rsidR="006A77E6" w:rsidRPr="00366AA8">
        <w:rPr>
          <w:rFonts w:eastAsia="Arial" w:cs="Arial"/>
          <w:lang w:eastAsia="ca-ES"/>
        </w:rPr>
        <w:t>Els membres de la Comissió han de designar les persones suplents que els substitueixin en cas d'absència, vacant, malaltia o qualsevol altra causa justificada. Aquestes persones han de tenir rang mínim de direc</w:t>
      </w:r>
      <w:r w:rsidR="005C4EAD">
        <w:rPr>
          <w:rFonts w:eastAsia="Arial" w:cs="Arial"/>
          <w:lang w:eastAsia="ca-ES"/>
        </w:rPr>
        <w:t>ció</w:t>
      </w:r>
      <w:r w:rsidR="006A77E6" w:rsidRPr="00366AA8">
        <w:rPr>
          <w:rFonts w:eastAsia="Arial" w:cs="Arial"/>
          <w:lang w:eastAsia="ca-ES"/>
        </w:rPr>
        <w:t xml:space="preserve"> general o assimilat.</w:t>
      </w:r>
    </w:p>
    <w:p w14:paraId="5EFC4625" w14:textId="0D0E4EDF" w:rsidR="00366AA8" w:rsidRPr="00366AA8" w:rsidRDefault="00BC1D9C" w:rsidP="00366AA8">
      <w:pPr>
        <w:spacing w:after="120" w:line="288" w:lineRule="auto"/>
        <w:jc w:val="both"/>
        <w:rPr>
          <w:rFonts w:eastAsia="Arial" w:cs="Arial"/>
          <w:lang w:eastAsia="ca-ES"/>
        </w:rPr>
      </w:pPr>
      <w:r>
        <w:rPr>
          <w:rFonts w:eastAsia="Arial" w:cs="Arial"/>
          <w:lang w:eastAsia="ca-ES"/>
        </w:rPr>
        <w:t>3</w:t>
      </w:r>
      <w:r w:rsidR="00366AA8" w:rsidRPr="00366AA8">
        <w:rPr>
          <w:rFonts w:eastAsia="Arial" w:cs="Arial"/>
          <w:lang w:eastAsia="ca-ES"/>
        </w:rPr>
        <w:t>.4 La secretaria de la Comissió és exercida per una persona funcionària, que assisteix a les sessions amb veu però sense vot, la qual és designada per la persona que presideix la Comissió.</w:t>
      </w:r>
    </w:p>
    <w:p w14:paraId="0F1BF381" w14:textId="3F6AB3F4" w:rsidR="00366AA8" w:rsidRPr="00366AA8" w:rsidRDefault="00BC1D9C" w:rsidP="00366AA8">
      <w:pPr>
        <w:spacing w:after="120" w:line="288" w:lineRule="auto"/>
        <w:jc w:val="both"/>
        <w:rPr>
          <w:rFonts w:eastAsia="Arial" w:cs="Arial"/>
          <w:lang w:eastAsia="ca-ES"/>
        </w:rPr>
      </w:pPr>
      <w:r>
        <w:rPr>
          <w:rFonts w:eastAsia="Arial" w:cs="Arial"/>
          <w:lang w:eastAsia="ca-ES"/>
        </w:rPr>
        <w:t>3</w:t>
      </w:r>
      <w:r w:rsidR="00366AA8" w:rsidRPr="00366AA8">
        <w:rPr>
          <w:rFonts w:eastAsia="Arial" w:cs="Arial"/>
          <w:lang w:eastAsia="ca-ES"/>
        </w:rPr>
        <w:t>.5 Correspon al departament competent en matèria de govern obert donar el suport material i personal necessari per al desenvolupament de les funcions de la Comissió.</w:t>
      </w:r>
    </w:p>
    <w:p w14:paraId="3E594B38" w14:textId="77777777" w:rsidR="00366AA8" w:rsidRPr="00366AA8" w:rsidRDefault="00366AA8" w:rsidP="00366AA8">
      <w:pPr>
        <w:spacing w:after="120" w:line="288" w:lineRule="auto"/>
        <w:jc w:val="both"/>
        <w:rPr>
          <w:rFonts w:eastAsia="Arial" w:cs="Arial"/>
          <w:lang w:eastAsia="ca-ES"/>
        </w:rPr>
      </w:pPr>
    </w:p>
    <w:p w14:paraId="02A77565" w14:textId="3B1284EA"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 xml:space="preserve">Article </w:t>
      </w:r>
      <w:r w:rsidR="00BC1D9C">
        <w:rPr>
          <w:rFonts w:eastAsia="Arial" w:cs="Arial"/>
          <w:lang w:eastAsia="ca-ES"/>
        </w:rPr>
        <w:t>4</w:t>
      </w:r>
      <w:r>
        <w:rPr>
          <w:rFonts w:eastAsia="Arial" w:cs="Arial"/>
          <w:lang w:eastAsia="ca-ES"/>
        </w:rPr>
        <w:t>.</w:t>
      </w:r>
      <w:r w:rsidRPr="00366AA8">
        <w:rPr>
          <w:rFonts w:eastAsia="Arial" w:cs="Arial"/>
          <w:lang w:eastAsia="ca-ES"/>
        </w:rPr>
        <w:t xml:space="preserve"> Funcionament</w:t>
      </w:r>
    </w:p>
    <w:p w14:paraId="17378527" w14:textId="0F9F13B0" w:rsidR="00366AA8" w:rsidRDefault="00BC1D9C" w:rsidP="00366AA8">
      <w:pPr>
        <w:spacing w:after="120" w:line="288" w:lineRule="auto"/>
        <w:jc w:val="both"/>
        <w:rPr>
          <w:rFonts w:eastAsia="Arial" w:cs="Arial"/>
          <w:lang w:eastAsia="ca-ES"/>
        </w:rPr>
      </w:pPr>
      <w:r>
        <w:rPr>
          <w:rFonts w:eastAsia="Arial" w:cs="Arial"/>
          <w:lang w:eastAsia="ca-ES"/>
        </w:rPr>
        <w:t>4</w:t>
      </w:r>
      <w:r w:rsidR="00366AA8" w:rsidRPr="00366AA8">
        <w:rPr>
          <w:rFonts w:eastAsia="Arial" w:cs="Arial"/>
          <w:lang w:eastAsia="ca-ES"/>
        </w:rPr>
        <w:t>.</w:t>
      </w:r>
      <w:r w:rsidR="00113C96">
        <w:rPr>
          <w:rFonts w:eastAsia="Arial" w:cs="Arial"/>
          <w:lang w:eastAsia="ca-ES"/>
        </w:rPr>
        <w:t>1</w:t>
      </w:r>
      <w:r w:rsidR="00366AA8" w:rsidRPr="00366AA8">
        <w:rPr>
          <w:rFonts w:eastAsia="Arial" w:cs="Arial"/>
          <w:lang w:eastAsia="ca-ES"/>
        </w:rPr>
        <w:t xml:space="preserve"> El funcionament de la Comissió es regeix per aquest </w:t>
      </w:r>
      <w:r w:rsidR="00497827">
        <w:rPr>
          <w:rFonts w:eastAsia="Arial" w:cs="Arial"/>
          <w:lang w:eastAsia="ca-ES"/>
        </w:rPr>
        <w:t>d</w:t>
      </w:r>
      <w:r w:rsidR="00366AA8" w:rsidRPr="00366AA8">
        <w:rPr>
          <w:rFonts w:eastAsia="Arial" w:cs="Arial"/>
          <w:lang w:eastAsia="ca-ES"/>
        </w:rPr>
        <w:t>ecret, per les normes de règim intern que pugui establir i, supletòriament, pel que estableix el capítol II del títol primer de la Llei 26/2010, del 3 d'agost, de règim jurídic i de procediment de les administracions públiques de Catalunya.</w:t>
      </w:r>
    </w:p>
    <w:p w14:paraId="43A3F72D" w14:textId="74035963" w:rsidR="00113C96" w:rsidRPr="00366AA8" w:rsidRDefault="00BC1D9C" w:rsidP="00366AA8">
      <w:pPr>
        <w:spacing w:after="120" w:line="288" w:lineRule="auto"/>
        <w:jc w:val="both"/>
        <w:rPr>
          <w:rFonts w:eastAsia="Arial" w:cs="Arial"/>
          <w:lang w:eastAsia="ca-ES"/>
        </w:rPr>
      </w:pPr>
      <w:r>
        <w:rPr>
          <w:rFonts w:eastAsia="Arial" w:cs="Arial"/>
          <w:lang w:eastAsia="ca-ES"/>
        </w:rPr>
        <w:t>4</w:t>
      </w:r>
      <w:r w:rsidR="00113C96" w:rsidRPr="00113C96">
        <w:rPr>
          <w:rFonts w:eastAsia="Arial" w:cs="Arial"/>
          <w:lang w:eastAsia="ca-ES"/>
        </w:rPr>
        <w:t>.</w:t>
      </w:r>
      <w:r w:rsidR="00113C96">
        <w:rPr>
          <w:rFonts w:eastAsia="Arial" w:cs="Arial"/>
          <w:lang w:eastAsia="ca-ES"/>
        </w:rPr>
        <w:t>2</w:t>
      </w:r>
      <w:r w:rsidR="00113C96" w:rsidRPr="00113C96">
        <w:rPr>
          <w:rFonts w:eastAsia="Arial" w:cs="Arial"/>
          <w:lang w:eastAsia="ca-ES"/>
        </w:rPr>
        <w:t xml:space="preserve"> La Comissió es reuneix cada vegada que la convoca la presidència i, com a mínim, dues vegades a l’any.</w:t>
      </w:r>
    </w:p>
    <w:p w14:paraId="47FBE76F" w14:textId="667E45CC" w:rsidR="00366AA8" w:rsidRPr="00366AA8" w:rsidRDefault="00BC1D9C" w:rsidP="00366AA8">
      <w:pPr>
        <w:spacing w:after="120" w:line="288" w:lineRule="auto"/>
        <w:jc w:val="both"/>
        <w:rPr>
          <w:rFonts w:eastAsia="Arial" w:cs="Arial"/>
          <w:lang w:eastAsia="ca-ES"/>
        </w:rPr>
      </w:pPr>
      <w:r>
        <w:rPr>
          <w:rFonts w:eastAsia="Arial" w:cs="Arial"/>
          <w:lang w:eastAsia="ca-ES"/>
        </w:rPr>
        <w:t>4</w:t>
      </w:r>
      <w:r w:rsidR="00366AA8" w:rsidRPr="00366AA8">
        <w:rPr>
          <w:rFonts w:eastAsia="Arial" w:cs="Arial"/>
          <w:lang w:eastAsia="ca-ES"/>
        </w:rPr>
        <w:t>.3 Per raó de les matèries a tractar, poden ser convocades a les sessions persones que no en siguin membres, les quals participen a les sessions amb veu però sense vot.</w:t>
      </w:r>
    </w:p>
    <w:p w14:paraId="25EA64FE" w14:textId="5707CCE0" w:rsidR="00366AA8" w:rsidRPr="00366AA8" w:rsidRDefault="00BC1D9C" w:rsidP="00366AA8">
      <w:pPr>
        <w:spacing w:after="120" w:line="288" w:lineRule="auto"/>
        <w:jc w:val="both"/>
        <w:rPr>
          <w:rFonts w:eastAsia="Arial" w:cs="Arial"/>
          <w:lang w:eastAsia="ca-ES"/>
        </w:rPr>
      </w:pPr>
      <w:r>
        <w:rPr>
          <w:rFonts w:eastAsia="Arial" w:cs="Arial"/>
          <w:lang w:eastAsia="ca-ES"/>
        </w:rPr>
        <w:t>4</w:t>
      </w:r>
      <w:r w:rsidR="00366AA8" w:rsidRPr="00366AA8">
        <w:rPr>
          <w:rFonts w:eastAsia="Arial" w:cs="Arial"/>
          <w:lang w:eastAsia="ca-ES"/>
        </w:rPr>
        <w:t>.4 L'assistència a les sessions de la Comissió no genera cap dret econòmic en concepte d'indemnització d'assistència o dietes per a cap dels seus membres.</w:t>
      </w:r>
    </w:p>
    <w:p w14:paraId="2C312BAE" w14:textId="7B98E9B0" w:rsidR="00366AA8" w:rsidRPr="00366AA8" w:rsidRDefault="00BC1D9C" w:rsidP="00366AA8">
      <w:pPr>
        <w:spacing w:after="120" w:line="288" w:lineRule="auto"/>
        <w:jc w:val="both"/>
        <w:rPr>
          <w:rFonts w:eastAsia="Arial" w:cs="Arial"/>
          <w:lang w:eastAsia="ca-ES"/>
        </w:rPr>
      </w:pPr>
      <w:r>
        <w:rPr>
          <w:rFonts w:eastAsia="Arial" w:cs="Arial"/>
          <w:lang w:eastAsia="ca-ES"/>
        </w:rPr>
        <w:t>4</w:t>
      </w:r>
      <w:r w:rsidR="00366AA8" w:rsidRPr="005852BF">
        <w:rPr>
          <w:rFonts w:eastAsia="Arial" w:cs="Arial"/>
          <w:lang w:eastAsia="ca-ES"/>
        </w:rPr>
        <w:t xml:space="preserve">.5. Els acords </w:t>
      </w:r>
      <w:r w:rsidR="005852BF" w:rsidRPr="005852BF">
        <w:rPr>
          <w:rFonts w:eastAsia="Arial" w:cs="Arial"/>
          <w:lang w:eastAsia="ca-ES"/>
        </w:rPr>
        <w:t>presos per</w:t>
      </w:r>
      <w:r w:rsidR="00366AA8" w:rsidRPr="005852BF">
        <w:rPr>
          <w:rFonts w:eastAsia="Arial" w:cs="Arial"/>
          <w:lang w:eastAsia="ca-ES"/>
        </w:rPr>
        <w:t xml:space="preserve"> la Comissió </w:t>
      </w:r>
      <w:r w:rsidR="005852BF" w:rsidRPr="005852BF">
        <w:rPr>
          <w:rFonts w:eastAsia="Arial" w:cs="Arial"/>
          <w:lang w:eastAsia="ca-ES"/>
        </w:rPr>
        <w:t>han de ser objecte de publicitat</w:t>
      </w:r>
      <w:r w:rsidR="005852BF">
        <w:rPr>
          <w:rFonts w:eastAsia="Arial" w:cs="Arial"/>
          <w:lang w:eastAsia="ca-ES"/>
        </w:rPr>
        <w:t xml:space="preserve"> activa.</w:t>
      </w:r>
    </w:p>
    <w:p w14:paraId="7E6F8CA9" w14:textId="77777777" w:rsidR="00366AA8" w:rsidRDefault="00366AA8" w:rsidP="00366AA8">
      <w:pPr>
        <w:spacing w:after="120" w:line="288" w:lineRule="auto"/>
        <w:jc w:val="both"/>
        <w:rPr>
          <w:rFonts w:eastAsia="Arial" w:cs="Arial"/>
          <w:lang w:eastAsia="ca-ES"/>
        </w:rPr>
      </w:pPr>
    </w:p>
    <w:p w14:paraId="5452F98A" w14:textId="09239442"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 xml:space="preserve">Article </w:t>
      </w:r>
      <w:r w:rsidR="00BC1D9C">
        <w:rPr>
          <w:rFonts w:eastAsia="Arial" w:cs="Arial"/>
          <w:lang w:eastAsia="ca-ES"/>
        </w:rPr>
        <w:t>5</w:t>
      </w:r>
      <w:r>
        <w:rPr>
          <w:rFonts w:eastAsia="Arial" w:cs="Arial"/>
          <w:lang w:eastAsia="ca-ES"/>
        </w:rPr>
        <w:t xml:space="preserve">. </w:t>
      </w:r>
      <w:r w:rsidR="00DC316D">
        <w:rPr>
          <w:rFonts w:eastAsia="Arial" w:cs="Arial"/>
          <w:lang w:eastAsia="ca-ES"/>
        </w:rPr>
        <w:t xml:space="preserve">La </w:t>
      </w:r>
      <w:r w:rsidRPr="00366AA8">
        <w:rPr>
          <w:rFonts w:eastAsia="Arial" w:cs="Arial"/>
          <w:lang w:eastAsia="ca-ES"/>
        </w:rPr>
        <w:t>Comissió tècnica per a la transparència</w:t>
      </w:r>
      <w:r w:rsidR="002D27B7">
        <w:rPr>
          <w:rFonts w:eastAsia="Arial" w:cs="Arial"/>
          <w:lang w:eastAsia="ca-ES"/>
        </w:rPr>
        <w:t>, dades obertes i col·laboració i</w:t>
      </w:r>
      <w:r w:rsidRPr="00366AA8">
        <w:rPr>
          <w:rFonts w:eastAsia="Arial" w:cs="Arial"/>
          <w:lang w:eastAsia="ca-ES"/>
        </w:rPr>
        <w:t xml:space="preserve"> </w:t>
      </w:r>
      <w:r w:rsidR="00DC316D">
        <w:rPr>
          <w:rFonts w:eastAsia="Arial" w:cs="Arial"/>
          <w:lang w:eastAsia="ca-ES"/>
        </w:rPr>
        <w:t xml:space="preserve">la </w:t>
      </w:r>
      <w:r w:rsidRPr="00366AA8">
        <w:rPr>
          <w:rFonts w:eastAsia="Arial" w:cs="Arial"/>
          <w:lang w:eastAsia="ca-ES"/>
        </w:rPr>
        <w:t>Comissió tècnica per a la participació ciutadana</w:t>
      </w:r>
    </w:p>
    <w:p w14:paraId="32BD1B3A" w14:textId="0FECD4EF" w:rsidR="00DC316D" w:rsidRPr="00366AA8" w:rsidRDefault="00BC1D9C" w:rsidP="00366AA8">
      <w:pPr>
        <w:spacing w:after="120" w:line="288" w:lineRule="auto"/>
        <w:jc w:val="both"/>
        <w:rPr>
          <w:rFonts w:eastAsia="Arial" w:cs="Arial"/>
          <w:lang w:eastAsia="ca-ES"/>
        </w:rPr>
      </w:pPr>
      <w:r>
        <w:rPr>
          <w:rFonts w:eastAsia="Arial" w:cs="Arial"/>
          <w:lang w:eastAsia="ca-ES"/>
        </w:rPr>
        <w:t>5</w:t>
      </w:r>
      <w:r w:rsidR="00366AA8" w:rsidRPr="00366AA8">
        <w:rPr>
          <w:rFonts w:eastAsia="Arial" w:cs="Arial"/>
          <w:lang w:eastAsia="ca-ES"/>
        </w:rPr>
        <w:t xml:space="preserve">.1 </w:t>
      </w:r>
      <w:r w:rsidR="00113C96">
        <w:rPr>
          <w:rFonts w:eastAsia="Arial" w:cs="Arial"/>
          <w:lang w:eastAsia="ca-ES"/>
        </w:rPr>
        <w:t xml:space="preserve">Són òrgans de suport a </w:t>
      </w:r>
      <w:r w:rsidR="00366AA8" w:rsidRPr="00366AA8">
        <w:rPr>
          <w:rFonts w:eastAsia="Arial" w:cs="Arial"/>
          <w:lang w:eastAsia="ca-ES"/>
        </w:rPr>
        <w:t>la Comissió</w:t>
      </w:r>
      <w:r>
        <w:rPr>
          <w:rFonts w:eastAsia="Arial" w:cs="Arial"/>
          <w:lang w:eastAsia="ca-ES"/>
        </w:rPr>
        <w:t xml:space="preserve"> Interdepartamental</w:t>
      </w:r>
      <w:r w:rsidR="00366AA8" w:rsidRPr="00366AA8">
        <w:rPr>
          <w:rFonts w:eastAsia="Arial" w:cs="Arial"/>
          <w:lang w:eastAsia="ca-ES"/>
        </w:rPr>
        <w:t>, la Comissió tècnica per a la transparència</w:t>
      </w:r>
      <w:r w:rsidR="0073073B">
        <w:rPr>
          <w:rFonts w:eastAsia="Arial" w:cs="Arial"/>
          <w:lang w:eastAsia="ca-ES"/>
        </w:rPr>
        <w:t>,</w:t>
      </w:r>
      <w:r w:rsidR="00366AA8" w:rsidRPr="00366AA8">
        <w:rPr>
          <w:rFonts w:eastAsia="Arial" w:cs="Arial"/>
          <w:lang w:eastAsia="ca-ES"/>
        </w:rPr>
        <w:t xml:space="preserve"> </w:t>
      </w:r>
      <w:r w:rsidR="002D27B7" w:rsidRPr="002D27B7">
        <w:rPr>
          <w:rFonts w:eastAsia="Arial" w:cs="Arial"/>
          <w:lang w:eastAsia="ca-ES"/>
        </w:rPr>
        <w:t>dades obertes i col·laboració</w:t>
      </w:r>
      <w:r w:rsidR="009C13C6">
        <w:rPr>
          <w:rFonts w:eastAsia="Arial" w:cs="Arial"/>
          <w:lang w:eastAsia="ca-ES"/>
        </w:rPr>
        <w:t>,</w:t>
      </w:r>
      <w:r w:rsidR="002D27B7" w:rsidRPr="002D27B7">
        <w:rPr>
          <w:rFonts w:eastAsia="Arial" w:cs="Arial"/>
          <w:lang w:eastAsia="ca-ES"/>
        </w:rPr>
        <w:t xml:space="preserve"> </w:t>
      </w:r>
      <w:r w:rsidR="00366AA8" w:rsidRPr="00366AA8">
        <w:rPr>
          <w:rFonts w:eastAsia="Arial" w:cs="Arial"/>
          <w:lang w:eastAsia="ca-ES"/>
        </w:rPr>
        <w:t xml:space="preserve">i la Comissió tècnica per a la participació ciutadana. </w:t>
      </w:r>
    </w:p>
    <w:p w14:paraId="30199A79" w14:textId="4BE62F1E" w:rsidR="00366AA8" w:rsidRDefault="00DC316D" w:rsidP="00366AA8">
      <w:pPr>
        <w:spacing w:after="120" w:line="288" w:lineRule="auto"/>
        <w:jc w:val="both"/>
        <w:rPr>
          <w:rFonts w:eastAsia="Arial" w:cs="Arial"/>
          <w:lang w:eastAsia="ca-ES"/>
        </w:rPr>
      </w:pPr>
      <w:r>
        <w:rPr>
          <w:rFonts w:eastAsia="Arial" w:cs="Arial"/>
          <w:lang w:eastAsia="ca-ES"/>
        </w:rPr>
        <w:t xml:space="preserve">5.2 </w:t>
      </w:r>
      <w:r w:rsidR="00366AA8" w:rsidRPr="00366AA8">
        <w:rPr>
          <w:rFonts w:eastAsia="Arial" w:cs="Arial"/>
          <w:lang w:eastAsia="ca-ES"/>
        </w:rPr>
        <w:t>Aquestes comissions s'adscriuen al departament competent en matèria de govern obert.</w:t>
      </w:r>
    </w:p>
    <w:p w14:paraId="58AA5E2D" w14:textId="77777777" w:rsidR="006739D3" w:rsidRPr="00366AA8" w:rsidRDefault="006739D3" w:rsidP="00366AA8">
      <w:pPr>
        <w:spacing w:after="120" w:line="288" w:lineRule="auto"/>
        <w:jc w:val="both"/>
        <w:rPr>
          <w:rFonts w:eastAsia="Arial" w:cs="Arial"/>
          <w:lang w:eastAsia="ca-ES"/>
        </w:rPr>
      </w:pPr>
    </w:p>
    <w:p w14:paraId="03364514" w14:textId="32AB4967" w:rsidR="00D01F58" w:rsidRDefault="00D01F58" w:rsidP="00366AA8">
      <w:pPr>
        <w:spacing w:after="120" w:line="288" w:lineRule="auto"/>
        <w:jc w:val="both"/>
        <w:rPr>
          <w:rFonts w:eastAsia="Arial" w:cs="Arial"/>
          <w:lang w:eastAsia="ca-ES"/>
        </w:rPr>
      </w:pPr>
      <w:r>
        <w:rPr>
          <w:rFonts w:eastAsia="Arial" w:cs="Arial"/>
          <w:lang w:eastAsia="ca-ES"/>
        </w:rPr>
        <w:t>Article 6</w:t>
      </w:r>
      <w:r w:rsidRPr="00D01F58">
        <w:rPr>
          <w:rFonts w:eastAsia="Arial" w:cs="Arial"/>
          <w:lang w:eastAsia="ca-ES"/>
        </w:rPr>
        <w:t xml:space="preserve"> La Comissió tècnica per a la transparència, dades obertes i col·laboració</w:t>
      </w:r>
    </w:p>
    <w:p w14:paraId="1D9C78F0" w14:textId="28CDC051" w:rsidR="00C127C9" w:rsidRDefault="00D01F58" w:rsidP="00366AA8">
      <w:pPr>
        <w:spacing w:after="120" w:line="288" w:lineRule="auto"/>
        <w:jc w:val="both"/>
        <w:rPr>
          <w:rFonts w:eastAsia="Arial" w:cs="Arial"/>
          <w:lang w:eastAsia="ca-ES"/>
        </w:rPr>
      </w:pPr>
      <w:r>
        <w:rPr>
          <w:rFonts w:eastAsia="Arial" w:cs="Arial"/>
          <w:lang w:eastAsia="ca-ES"/>
        </w:rPr>
        <w:t xml:space="preserve">6.1. </w:t>
      </w:r>
      <w:r w:rsidR="00366AA8" w:rsidRPr="00366AA8">
        <w:rPr>
          <w:rFonts w:eastAsia="Arial" w:cs="Arial"/>
          <w:lang w:eastAsia="ca-ES"/>
        </w:rPr>
        <w:t>La Comissió tècnica per a la transparència</w:t>
      </w:r>
      <w:r w:rsidR="00497827">
        <w:rPr>
          <w:rFonts w:eastAsia="Arial" w:cs="Arial"/>
          <w:lang w:eastAsia="ca-ES"/>
        </w:rPr>
        <w:t>,</w:t>
      </w:r>
      <w:r w:rsidR="002D27B7" w:rsidRPr="002D27B7">
        <w:t xml:space="preserve"> </w:t>
      </w:r>
      <w:r w:rsidR="002D27B7" w:rsidRPr="002D27B7">
        <w:rPr>
          <w:rFonts w:eastAsia="Arial" w:cs="Arial"/>
          <w:lang w:eastAsia="ca-ES"/>
        </w:rPr>
        <w:t>dades obertes i col·laboració</w:t>
      </w:r>
      <w:r w:rsidR="00366AA8" w:rsidRPr="00366AA8">
        <w:rPr>
          <w:rFonts w:eastAsia="Arial" w:cs="Arial"/>
          <w:lang w:eastAsia="ca-ES"/>
        </w:rPr>
        <w:t xml:space="preserve"> </w:t>
      </w:r>
      <w:r>
        <w:rPr>
          <w:rFonts w:eastAsia="Arial" w:cs="Arial"/>
          <w:lang w:eastAsia="ca-ES"/>
        </w:rPr>
        <w:t xml:space="preserve">té per funció </w:t>
      </w:r>
      <w:r w:rsidR="00366AA8" w:rsidRPr="00366AA8">
        <w:rPr>
          <w:rFonts w:eastAsia="Arial" w:cs="Arial"/>
          <w:lang w:eastAsia="ca-ES"/>
        </w:rPr>
        <w:t>facilita</w:t>
      </w:r>
      <w:r>
        <w:rPr>
          <w:rFonts w:eastAsia="Arial" w:cs="Arial"/>
          <w:lang w:eastAsia="ca-ES"/>
        </w:rPr>
        <w:t>r</w:t>
      </w:r>
      <w:r w:rsidR="00366AA8" w:rsidRPr="00366AA8">
        <w:rPr>
          <w:rFonts w:eastAsia="Arial" w:cs="Arial"/>
          <w:lang w:eastAsia="ca-ES"/>
        </w:rPr>
        <w:t xml:space="preserve"> l'intercanvi d'informació sobre les actuacions dels departaments de l’Administració de la Generalitat i el seu sector públic en matèria de transparència activa, dret d’accés a la inf</w:t>
      </w:r>
      <w:r w:rsidR="002D27B7">
        <w:rPr>
          <w:rFonts w:eastAsia="Arial" w:cs="Arial"/>
          <w:lang w:eastAsia="ca-ES"/>
        </w:rPr>
        <w:t xml:space="preserve">ormació pública, dades obertes </w:t>
      </w:r>
      <w:r w:rsidR="00366AA8" w:rsidRPr="00366AA8">
        <w:rPr>
          <w:rFonts w:eastAsia="Arial" w:cs="Arial"/>
          <w:lang w:eastAsia="ca-ES"/>
        </w:rPr>
        <w:t xml:space="preserve">i grups d’interès, entre altres matèries que s’hi relacionen, i que permet formular consultes i proposar criteris comuns de resposta. </w:t>
      </w:r>
      <w:r w:rsidR="003964E9">
        <w:rPr>
          <w:rFonts w:eastAsia="Arial" w:cs="Arial"/>
          <w:lang w:eastAsia="ca-ES"/>
        </w:rPr>
        <w:t xml:space="preserve">Així mateix, </w:t>
      </w:r>
      <w:r w:rsidR="00366AA8" w:rsidRPr="00366AA8">
        <w:rPr>
          <w:rFonts w:eastAsia="Arial" w:cs="Arial"/>
          <w:lang w:eastAsia="ca-ES"/>
        </w:rPr>
        <w:t>és l'encarregada d'elaborar la proposta de principis, criteris, estratègies, directrius i informes que la Comissió</w:t>
      </w:r>
      <w:r w:rsidR="00497827">
        <w:rPr>
          <w:rFonts w:eastAsia="Arial" w:cs="Arial"/>
          <w:lang w:eastAsia="ca-ES"/>
        </w:rPr>
        <w:t xml:space="preserve"> </w:t>
      </w:r>
      <w:r w:rsidR="00497827" w:rsidRPr="00144947">
        <w:rPr>
          <w:rFonts w:eastAsia="Arial" w:cs="Arial"/>
          <w:lang w:eastAsia="ca-ES"/>
        </w:rPr>
        <w:t>Interdepartamental</w:t>
      </w:r>
      <w:r w:rsidR="00366AA8" w:rsidRPr="00366AA8">
        <w:rPr>
          <w:rFonts w:eastAsia="Arial" w:cs="Arial"/>
          <w:lang w:eastAsia="ca-ES"/>
        </w:rPr>
        <w:t xml:space="preserve">, si escau, adopta o proposa al Govern d'acord amb aquest </w:t>
      </w:r>
      <w:r w:rsidR="00497827">
        <w:rPr>
          <w:rFonts w:eastAsia="Arial" w:cs="Arial"/>
          <w:lang w:eastAsia="ca-ES"/>
        </w:rPr>
        <w:t>d</w:t>
      </w:r>
      <w:r w:rsidR="00366AA8" w:rsidRPr="00366AA8">
        <w:rPr>
          <w:rFonts w:eastAsia="Arial" w:cs="Arial"/>
          <w:lang w:eastAsia="ca-ES"/>
        </w:rPr>
        <w:t>ecret</w:t>
      </w:r>
      <w:r w:rsidR="002D27B7">
        <w:rPr>
          <w:rFonts w:eastAsia="Arial" w:cs="Arial"/>
          <w:lang w:eastAsia="ca-ES"/>
        </w:rPr>
        <w:t>.</w:t>
      </w:r>
    </w:p>
    <w:p w14:paraId="4535E512" w14:textId="1BB564A8" w:rsidR="00366AA8" w:rsidRPr="00366AA8" w:rsidRDefault="00D01F58" w:rsidP="00366AA8">
      <w:pPr>
        <w:spacing w:after="120" w:line="288" w:lineRule="auto"/>
        <w:jc w:val="both"/>
        <w:rPr>
          <w:rFonts w:eastAsia="Arial" w:cs="Arial"/>
          <w:lang w:eastAsia="ca-ES"/>
        </w:rPr>
      </w:pPr>
      <w:r>
        <w:rPr>
          <w:rFonts w:eastAsia="Arial" w:cs="Arial"/>
          <w:lang w:eastAsia="ca-ES"/>
        </w:rPr>
        <w:t xml:space="preserve">6.2 </w:t>
      </w:r>
      <w:r w:rsidR="00366AA8" w:rsidRPr="00366AA8">
        <w:rPr>
          <w:rFonts w:eastAsia="Arial" w:cs="Arial"/>
          <w:lang w:eastAsia="ca-ES"/>
        </w:rPr>
        <w:t>La Comissió tècnica per a la transparència</w:t>
      </w:r>
      <w:r w:rsidR="002D27B7">
        <w:rPr>
          <w:rFonts w:eastAsia="Arial" w:cs="Arial"/>
          <w:lang w:eastAsia="ca-ES"/>
        </w:rPr>
        <w:t>,</w:t>
      </w:r>
      <w:r w:rsidR="002D27B7" w:rsidRPr="002D27B7">
        <w:t xml:space="preserve"> </w:t>
      </w:r>
      <w:r w:rsidR="002D27B7" w:rsidRPr="002D27B7">
        <w:rPr>
          <w:rFonts w:eastAsia="Arial" w:cs="Arial"/>
          <w:lang w:eastAsia="ca-ES"/>
        </w:rPr>
        <w:t>dades obertes i col·laboració</w:t>
      </w:r>
      <w:r w:rsidR="00366AA8" w:rsidRPr="00366AA8">
        <w:rPr>
          <w:rFonts w:eastAsia="Arial" w:cs="Arial"/>
          <w:lang w:eastAsia="ca-ES"/>
        </w:rPr>
        <w:t xml:space="preserve"> és presidida per la persona titular de la direcció general competent en matèria de transparència, i s’integra, a més, per</w:t>
      </w:r>
      <w:r w:rsidR="00C127C9">
        <w:rPr>
          <w:rFonts w:eastAsia="Arial" w:cs="Arial"/>
          <w:lang w:eastAsia="ca-ES"/>
        </w:rPr>
        <w:t>:</w:t>
      </w:r>
    </w:p>
    <w:p w14:paraId="3FA1BD4E" w14:textId="3C2B9A8F"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 xml:space="preserve">a) les persones titulars de les subdireccions </w:t>
      </w:r>
      <w:r w:rsidR="003D662C">
        <w:rPr>
          <w:rFonts w:eastAsia="Arial" w:cs="Arial"/>
          <w:lang w:eastAsia="ca-ES"/>
        </w:rPr>
        <w:t xml:space="preserve">generals </w:t>
      </w:r>
      <w:r w:rsidRPr="00DC1836">
        <w:rPr>
          <w:rFonts w:eastAsia="Arial" w:cs="Arial"/>
          <w:lang w:eastAsia="ca-ES"/>
        </w:rPr>
        <w:t>que en depenguin</w:t>
      </w:r>
      <w:r w:rsidR="003D662C">
        <w:rPr>
          <w:rFonts w:eastAsia="Arial" w:cs="Arial"/>
          <w:lang w:eastAsia="ca-ES"/>
        </w:rPr>
        <w:t>.</w:t>
      </w:r>
    </w:p>
    <w:p w14:paraId="3AE8240A" w14:textId="31F5C5B5" w:rsidR="00366AA8" w:rsidRDefault="00366AA8" w:rsidP="00366AA8">
      <w:pPr>
        <w:spacing w:after="120" w:line="288" w:lineRule="auto"/>
        <w:jc w:val="both"/>
        <w:rPr>
          <w:rFonts w:eastAsia="Arial" w:cs="Arial"/>
          <w:lang w:eastAsia="ca-ES"/>
        </w:rPr>
      </w:pPr>
      <w:r w:rsidRPr="00366AA8">
        <w:rPr>
          <w:rFonts w:eastAsia="Arial" w:cs="Arial"/>
          <w:lang w:eastAsia="ca-ES"/>
        </w:rPr>
        <w:t>b) les persones titulars dels òr</w:t>
      </w:r>
      <w:r w:rsidRPr="00366AA8">
        <w:rPr>
          <w:rFonts w:eastAsia="Arial" w:cs="Arial"/>
        </w:rPr>
        <w:t>gans departamentals que, amb rang orgànic mínim de subdirecció general assumeixin l’exercici de la funció</w:t>
      </w:r>
      <w:r w:rsidRPr="00366AA8">
        <w:rPr>
          <w:rFonts w:eastAsia="Arial" w:cs="Arial"/>
          <w:lang w:eastAsia="ca-ES"/>
        </w:rPr>
        <w:t xml:space="preserve"> d’unitat d'informació a cada departament de l'Administració de la Generalitat</w:t>
      </w:r>
      <w:r w:rsidR="009C13C6">
        <w:rPr>
          <w:rFonts w:eastAsia="Arial" w:cs="Arial"/>
          <w:lang w:eastAsia="ca-ES"/>
        </w:rPr>
        <w:t>,</w:t>
      </w:r>
      <w:r w:rsidRPr="00366AA8">
        <w:rPr>
          <w:rFonts w:eastAsia="Arial" w:cs="Arial"/>
          <w:lang w:eastAsia="ca-ES"/>
        </w:rPr>
        <w:t xml:space="preserve"> o bé la persona que assumeixi l’exercici de la funció d’unitat d’informació en cas </w:t>
      </w:r>
      <w:r w:rsidR="00497827">
        <w:rPr>
          <w:rFonts w:eastAsia="Arial" w:cs="Arial"/>
          <w:lang w:eastAsia="ca-ES"/>
        </w:rPr>
        <w:t>que se n’hagi</w:t>
      </w:r>
      <w:r w:rsidRPr="00366AA8">
        <w:rPr>
          <w:rFonts w:eastAsia="Arial" w:cs="Arial"/>
          <w:lang w:eastAsia="ca-ES"/>
        </w:rPr>
        <w:t xml:space="preserve"> delegat l’exercici.</w:t>
      </w:r>
    </w:p>
    <w:p w14:paraId="0D8B1C55" w14:textId="323B36FC" w:rsidR="001E0380" w:rsidRDefault="001E0380" w:rsidP="00366AA8">
      <w:pPr>
        <w:spacing w:after="120" w:line="288" w:lineRule="auto"/>
        <w:jc w:val="both"/>
        <w:rPr>
          <w:rFonts w:eastAsia="Arial" w:cs="Arial"/>
          <w:lang w:eastAsia="ca-ES"/>
        </w:rPr>
      </w:pPr>
      <w:r>
        <w:rPr>
          <w:rFonts w:eastAsia="Arial" w:cs="Arial"/>
          <w:lang w:eastAsia="ca-ES"/>
        </w:rPr>
        <w:t xml:space="preserve">6.3 </w:t>
      </w:r>
      <w:r w:rsidRPr="001E0380">
        <w:rPr>
          <w:rFonts w:eastAsia="Arial" w:cs="Arial"/>
          <w:lang w:eastAsia="ca-ES"/>
        </w:rPr>
        <w:t>Les persones designades caps d’unitats d’informació de les entitats del sector públic han de ser convoca</w:t>
      </w:r>
      <w:r w:rsidR="00D4256C">
        <w:rPr>
          <w:rFonts w:eastAsia="Arial" w:cs="Arial"/>
          <w:lang w:eastAsia="ca-ES"/>
        </w:rPr>
        <w:t>des</w:t>
      </w:r>
      <w:r w:rsidRPr="001E0380">
        <w:rPr>
          <w:rFonts w:eastAsia="Arial" w:cs="Arial"/>
          <w:lang w:eastAsia="ca-ES"/>
        </w:rPr>
        <w:t xml:space="preserve"> a les sessions de la Comissió tècnica per a la transparència, dades obertes i col·laboració qu</w:t>
      </w:r>
      <w:r w:rsidR="00D4256C">
        <w:rPr>
          <w:rFonts w:eastAsia="Arial" w:cs="Arial"/>
          <w:lang w:eastAsia="ca-ES"/>
        </w:rPr>
        <w:t>an</w:t>
      </w:r>
      <w:r w:rsidRPr="001E0380">
        <w:rPr>
          <w:rFonts w:eastAsia="Arial" w:cs="Arial"/>
          <w:lang w:eastAsia="ca-ES"/>
        </w:rPr>
        <w:t xml:space="preserve">, per raó de les matèries a tractar en les sessions, resultin directament afectades.  </w:t>
      </w:r>
    </w:p>
    <w:p w14:paraId="76BB7124" w14:textId="63330F74" w:rsidR="00366AA8" w:rsidRDefault="001E0380" w:rsidP="00366AA8">
      <w:pPr>
        <w:spacing w:after="120" w:line="288" w:lineRule="auto"/>
        <w:jc w:val="both"/>
        <w:rPr>
          <w:rFonts w:eastAsia="Arial" w:cs="Arial"/>
          <w:lang w:eastAsia="ca-ES"/>
        </w:rPr>
      </w:pPr>
      <w:r>
        <w:rPr>
          <w:rFonts w:eastAsia="Arial" w:cs="Arial"/>
          <w:lang w:eastAsia="ca-ES"/>
        </w:rPr>
        <w:t>6.4.</w:t>
      </w:r>
      <w:r w:rsidR="00366AA8" w:rsidRPr="00366AA8">
        <w:rPr>
          <w:rFonts w:eastAsia="Arial" w:cs="Arial"/>
          <w:lang w:eastAsia="ca-ES"/>
        </w:rPr>
        <w:t>La secretaria de la Comissió tècnica és exercida per una persona funcionària de la direcció general competent en matèria de transparència</w:t>
      </w:r>
      <w:r w:rsidR="005852BF">
        <w:rPr>
          <w:rFonts w:eastAsia="Arial" w:cs="Arial"/>
          <w:lang w:eastAsia="ca-ES"/>
        </w:rPr>
        <w:t>, designada per la persona titular d’aquesta direcció general</w:t>
      </w:r>
      <w:r w:rsidR="00366AA8" w:rsidRPr="00366AA8">
        <w:rPr>
          <w:rFonts w:eastAsia="Arial" w:cs="Arial"/>
          <w:lang w:eastAsia="ca-ES"/>
        </w:rPr>
        <w:t>.</w:t>
      </w:r>
    </w:p>
    <w:p w14:paraId="38E4D305" w14:textId="77777777" w:rsidR="001E0380" w:rsidRDefault="001E0380" w:rsidP="00366AA8">
      <w:pPr>
        <w:spacing w:after="120" w:line="288" w:lineRule="auto"/>
        <w:jc w:val="both"/>
        <w:rPr>
          <w:rFonts w:eastAsia="Arial" w:cs="Arial"/>
          <w:lang w:eastAsia="ca-ES"/>
        </w:rPr>
      </w:pPr>
    </w:p>
    <w:p w14:paraId="11198147" w14:textId="5C623609" w:rsidR="00D01F58" w:rsidRPr="00366AA8" w:rsidRDefault="00D01F58" w:rsidP="00366AA8">
      <w:pPr>
        <w:spacing w:after="120" w:line="288" w:lineRule="auto"/>
        <w:jc w:val="both"/>
        <w:rPr>
          <w:rFonts w:eastAsia="Arial" w:cs="Arial"/>
          <w:lang w:eastAsia="ca-ES"/>
        </w:rPr>
      </w:pPr>
      <w:r>
        <w:rPr>
          <w:rFonts w:eastAsia="Arial" w:cs="Arial"/>
          <w:lang w:eastAsia="ca-ES"/>
        </w:rPr>
        <w:t xml:space="preserve">Article 7 </w:t>
      </w:r>
      <w:r w:rsidRPr="00D01F58">
        <w:rPr>
          <w:rFonts w:eastAsia="Arial" w:cs="Arial"/>
          <w:lang w:eastAsia="ca-ES"/>
        </w:rPr>
        <w:t>La Comissió tècnica per a la participació ciutadana</w:t>
      </w:r>
    </w:p>
    <w:p w14:paraId="3EE6BAD7" w14:textId="21E4900A" w:rsidR="00C127C9" w:rsidRDefault="00D01F58" w:rsidP="00366AA8">
      <w:pPr>
        <w:spacing w:after="120" w:line="288" w:lineRule="auto"/>
        <w:jc w:val="both"/>
        <w:rPr>
          <w:rFonts w:eastAsia="Arial" w:cs="Arial"/>
          <w:lang w:eastAsia="ca-ES"/>
        </w:rPr>
      </w:pPr>
      <w:r>
        <w:rPr>
          <w:rFonts w:eastAsia="Arial" w:cs="Arial"/>
          <w:lang w:eastAsia="ca-ES"/>
        </w:rPr>
        <w:t xml:space="preserve">7.1 </w:t>
      </w:r>
      <w:r w:rsidR="00366AA8" w:rsidRPr="00366AA8">
        <w:rPr>
          <w:rFonts w:eastAsia="Arial" w:cs="Arial"/>
          <w:lang w:eastAsia="ca-ES"/>
        </w:rPr>
        <w:t>La Comissió tècnica per a la participació</w:t>
      </w:r>
      <w:r w:rsidR="003D662C">
        <w:rPr>
          <w:rFonts w:eastAsia="Arial" w:cs="Arial"/>
          <w:lang w:eastAsia="ca-ES"/>
        </w:rPr>
        <w:t xml:space="preserve"> ciutadana</w:t>
      </w:r>
      <w:r w:rsidR="00366AA8" w:rsidRPr="00366AA8">
        <w:rPr>
          <w:rFonts w:eastAsia="Arial" w:cs="Arial"/>
          <w:lang w:eastAsia="ca-ES"/>
        </w:rPr>
        <w:t xml:space="preserve"> </w:t>
      </w:r>
      <w:r>
        <w:rPr>
          <w:rFonts w:eastAsia="Arial" w:cs="Arial"/>
          <w:lang w:eastAsia="ca-ES"/>
        </w:rPr>
        <w:t xml:space="preserve">té per funció </w:t>
      </w:r>
      <w:r w:rsidR="00366AA8" w:rsidRPr="00366AA8">
        <w:rPr>
          <w:rFonts w:eastAsia="Arial" w:cs="Arial"/>
          <w:lang w:eastAsia="ca-ES"/>
        </w:rPr>
        <w:t>facilita</w:t>
      </w:r>
      <w:r>
        <w:rPr>
          <w:rFonts w:eastAsia="Arial" w:cs="Arial"/>
          <w:lang w:eastAsia="ca-ES"/>
        </w:rPr>
        <w:t>r</w:t>
      </w:r>
      <w:r w:rsidR="00366AA8" w:rsidRPr="00366AA8">
        <w:rPr>
          <w:rFonts w:eastAsia="Arial" w:cs="Arial"/>
          <w:lang w:eastAsia="ca-ES"/>
        </w:rPr>
        <w:t xml:space="preserve"> l'intercanvi d'informació sobre les actuacions de participació en els afers públics competència dels departaments de l'Administració de la Generalitat i del seu sector públic. </w:t>
      </w:r>
      <w:r>
        <w:rPr>
          <w:rFonts w:eastAsia="Arial" w:cs="Arial"/>
          <w:lang w:eastAsia="ca-ES"/>
        </w:rPr>
        <w:t xml:space="preserve">Així mateix, </w:t>
      </w:r>
      <w:r w:rsidR="00366AA8" w:rsidRPr="00366AA8">
        <w:rPr>
          <w:rFonts w:eastAsia="Arial" w:cs="Arial"/>
          <w:lang w:eastAsia="ca-ES"/>
        </w:rPr>
        <w:t>és l'encarregada d’elabo</w:t>
      </w:r>
      <w:r w:rsidR="00C127C9">
        <w:rPr>
          <w:rFonts w:eastAsia="Arial" w:cs="Arial"/>
          <w:lang w:eastAsia="ca-ES"/>
        </w:rPr>
        <w:t>rar i de proposar a la Comissió</w:t>
      </w:r>
      <w:r w:rsidR="00497827">
        <w:rPr>
          <w:rFonts w:eastAsia="Arial" w:cs="Arial"/>
          <w:lang w:eastAsia="ca-ES"/>
        </w:rPr>
        <w:t xml:space="preserve"> </w:t>
      </w:r>
      <w:r w:rsidR="00497827" w:rsidRPr="00144947">
        <w:rPr>
          <w:rFonts w:eastAsia="Arial" w:cs="Arial"/>
          <w:lang w:eastAsia="ca-ES"/>
        </w:rPr>
        <w:t>Interdepartamental</w:t>
      </w:r>
      <w:r w:rsidR="00366AA8" w:rsidRPr="00366AA8">
        <w:rPr>
          <w:rFonts w:eastAsia="Arial" w:cs="Arial"/>
          <w:lang w:eastAsia="ca-ES"/>
        </w:rPr>
        <w:t xml:space="preserve"> els eixos estratègics i les línies de treball de les actuacions de participació en l'àmbit de l'Administració de la Gene</w:t>
      </w:r>
      <w:r w:rsidR="00C127C9">
        <w:rPr>
          <w:rFonts w:eastAsia="Arial" w:cs="Arial"/>
          <w:lang w:eastAsia="ca-ES"/>
        </w:rPr>
        <w:t xml:space="preserve">ralitat i el seu sector públic, </w:t>
      </w:r>
      <w:r w:rsidR="00366AA8" w:rsidRPr="00366AA8">
        <w:rPr>
          <w:rFonts w:eastAsia="Arial" w:cs="Arial"/>
          <w:lang w:eastAsia="ca-ES"/>
        </w:rPr>
        <w:t xml:space="preserve">per tal que </w:t>
      </w:r>
      <w:r w:rsidR="00497827">
        <w:rPr>
          <w:rFonts w:eastAsia="Arial" w:cs="Arial"/>
          <w:lang w:eastAsia="ca-ES"/>
        </w:rPr>
        <w:t>aquesta</w:t>
      </w:r>
      <w:r w:rsidR="00366AA8" w:rsidRPr="00366AA8">
        <w:rPr>
          <w:rFonts w:eastAsia="Arial" w:cs="Arial"/>
          <w:lang w:eastAsia="ca-ES"/>
        </w:rPr>
        <w:t xml:space="preserve">, si escau, </w:t>
      </w:r>
      <w:r w:rsidR="00C127C9">
        <w:rPr>
          <w:rFonts w:eastAsia="Arial" w:cs="Arial"/>
          <w:lang w:eastAsia="ca-ES"/>
        </w:rPr>
        <w:t xml:space="preserve">els adopti o elevi al Govern. </w:t>
      </w:r>
    </w:p>
    <w:p w14:paraId="6F140074" w14:textId="37587E46" w:rsidR="00366AA8" w:rsidRPr="00366AA8" w:rsidRDefault="00D01F58" w:rsidP="00366AA8">
      <w:pPr>
        <w:spacing w:after="120" w:line="288" w:lineRule="auto"/>
        <w:jc w:val="both"/>
        <w:rPr>
          <w:rFonts w:eastAsia="Arial" w:cs="Arial"/>
          <w:lang w:eastAsia="ca-ES"/>
        </w:rPr>
      </w:pPr>
      <w:r>
        <w:rPr>
          <w:rFonts w:eastAsia="Arial" w:cs="Arial"/>
          <w:lang w:eastAsia="ca-ES"/>
        </w:rPr>
        <w:t xml:space="preserve">7.2. </w:t>
      </w:r>
      <w:r w:rsidR="00366AA8" w:rsidRPr="00366AA8">
        <w:rPr>
          <w:rFonts w:eastAsia="Arial" w:cs="Arial"/>
          <w:lang w:eastAsia="ca-ES"/>
        </w:rPr>
        <w:t>La Comissió tècnica per a la participació ciutadana és presidida per la persona titular de la direcció general competent en matèria de participació ciutadana, i s’integra, a més, per:</w:t>
      </w:r>
    </w:p>
    <w:p w14:paraId="6D6248A4" w14:textId="40E33E33" w:rsidR="00366AA8" w:rsidRPr="00C04F4E" w:rsidRDefault="00366AA8" w:rsidP="00366AA8">
      <w:pPr>
        <w:spacing w:after="120" w:line="288" w:lineRule="auto"/>
        <w:jc w:val="both"/>
        <w:rPr>
          <w:rFonts w:eastAsia="Arial" w:cs="Arial"/>
          <w:lang w:eastAsia="ca-ES"/>
        </w:rPr>
      </w:pPr>
      <w:r w:rsidRPr="00A92D5A">
        <w:rPr>
          <w:rFonts w:eastAsia="Arial" w:cs="Arial"/>
          <w:lang w:eastAsia="ca-ES"/>
        </w:rPr>
        <w:t xml:space="preserve">a) la persona titular </w:t>
      </w:r>
      <w:r w:rsidRPr="00C04F4E">
        <w:rPr>
          <w:rFonts w:eastAsia="Arial" w:cs="Arial"/>
          <w:lang w:eastAsia="ca-ES"/>
        </w:rPr>
        <w:t>de la subdirecció</w:t>
      </w:r>
      <w:r w:rsidR="00A92D5A" w:rsidRPr="00C04F4E">
        <w:rPr>
          <w:rFonts w:eastAsia="Arial" w:cs="Arial"/>
          <w:lang w:eastAsia="ca-ES"/>
        </w:rPr>
        <w:t xml:space="preserve"> o </w:t>
      </w:r>
      <w:r w:rsidR="00A92D5A" w:rsidRPr="00D4256C">
        <w:rPr>
          <w:rFonts w:eastAsia="Arial" w:cs="Arial"/>
          <w:lang w:eastAsia="ca-ES"/>
        </w:rPr>
        <w:t>subdireccions</w:t>
      </w:r>
      <w:r w:rsidRPr="00D4256C">
        <w:rPr>
          <w:rFonts w:eastAsia="Arial" w:cs="Arial"/>
          <w:lang w:eastAsia="ca-ES"/>
        </w:rPr>
        <w:t xml:space="preserve"> general</w:t>
      </w:r>
      <w:r w:rsidR="00A92D5A" w:rsidRPr="00D4256C">
        <w:rPr>
          <w:rFonts w:eastAsia="Arial" w:cs="Arial"/>
          <w:lang w:eastAsia="ca-ES"/>
        </w:rPr>
        <w:t>s</w:t>
      </w:r>
      <w:r w:rsidRPr="00D4256C">
        <w:rPr>
          <w:rFonts w:eastAsia="Arial" w:cs="Arial"/>
          <w:lang w:eastAsia="ca-ES"/>
        </w:rPr>
        <w:t xml:space="preserve"> competent</w:t>
      </w:r>
      <w:r w:rsidR="00A92D5A" w:rsidRPr="00D4256C">
        <w:rPr>
          <w:rFonts w:eastAsia="Arial" w:cs="Arial"/>
          <w:lang w:eastAsia="ca-ES"/>
        </w:rPr>
        <w:t>s</w:t>
      </w:r>
      <w:r w:rsidRPr="00C04F4E">
        <w:rPr>
          <w:rFonts w:eastAsia="Arial" w:cs="Arial"/>
          <w:lang w:eastAsia="ca-ES"/>
        </w:rPr>
        <w:t xml:space="preserve"> en matèria de participació</w:t>
      </w:r>
      <w:r w:rsidR="00A92D5A" w:rsidRPr="00C04F4E">
        <w:rPr>
          <w:rFonts w:eastAsia="Arial" w:cs="Arial"/>
          <w:lang w:eastAsia="ca-ES"/>
        </w:rPr>
        <w:t xml:space="preserve"> ciutadana</w:t>
      </w:r>
      <w:r w:rsidR="00BC0339" w:rsidRPr="00C04F4E">
        <w:rPr>
          <w:rFonts w:eastAsia="Arial" w:cs="Arial"/>
          <w:lang w:eastAsia="ca-ES"/>
        </w:rPr>
        <w:t>.</w:t>
      </w:r>
    </w:p>
    <w:p w14:paraId="6E89A7FF" w14:textId="4AA7E233" w:rsidR="00366AA8" w:rsidRDefault="00366AA8" w:rsidP="00366AA8">
      <w:pPr>
        <w:spacing w:after="120" w:line="288" w:lineRule="auto"/>
        <w:jc w:val="both"/>
        <w:rPr>
          <w:rFonts w:eastAsia="Arial" w:cs="Arial"/>
          <w:lang w:eastAsia="ca-ES"/>
        </w:rPr>
      </w:pPr>
      <w:r w:rsidRPr="00C04F4E">
        <w:rPr>
          <w:rFonts w:eastAsia="Arial" w:cs="Arial"/>
          <w:lang w:eastAsia="ca-ES"/>
        </w:rPr>
        <w:t xml:space="preserve">b) les persones interlocutores que, </w:t>
      </w:r>
      <w:r w:rsidR="00D4256C">
        <w:rPr>
          <w:rFonts w:eastAsia="Arial" w:cs="Arial"/>
          <w:lang w:eastAsia="ca-ES"/>
        </w:rPr>
        <w:t xml:space="preserve">en </w:t>
      </w:r>
      <w:r w:rsidRPr="00C04F4E">
        <w:rPr>
          <w:rFonts w:eastAsia="Arial" w:cs="Arial"/>
          <w:lang w:eastAsia="ca-ES"/>
        </w:rPr>
        <w:t>matèria de participació</w:t>
      </w:r>
      <w:r w:rsidR="00A92D5A" w:rsidRPr="00C04F4E">
        <w:rPr>
          <w:rFonts w:eastAsia="Arial" w:cs="Arial"/>
          <w:lang w:eastAsia="ca-ES"/>
        </w:rPr>
        <w:t xml:space="preserve"> ciutadana i qualitat democràtica</w:t>
      </w:r>
      <w:r w:rsidRPr="00C04F4E">
        <w:rPr>
          <w:rFonts w:eastAsia="Arial" w:cs="Arial"/>
          <w:lang w:eastAsia="ca-ES"/>
        </w:rPr>
        <w:t xml:space="preserve">, designin cadascun dels departaments de l'Administració de la Generalitat. </w:t>
      </w:r>
    </w:p>
    <w:p w14:paraId="31FEDB8C" w14:textId="69440A13" w:rsidR="00366AA8" w:rsidRDefault="00366AA8" w:rsidP="00366AA8">
      <w:pPr>
        <w:spacing w:after="120" w:line="288" w:lineRule="auto"/>
        <w:jc w:val="both"/>
        <w:rPr>
          <w:rFonts w:eastAsia="Arial" w:cs="Arial"/>
          <w:lang w:eastAsia="ca-ES"/>
        </w:rPr>
      </w:pPr>
      <w:r w:rsidRPr="00366AA8">
        <w:rPr>
          <w:rFonts w:eastAsia="Arial" w:cs="Arial"/>
          <w:lang w:eastAsia="ca-ES"/>
        </w:rPr>
        <w:t xml:space="preserve">La secretaria de la Comissió tècnica </w:t>
      </w:r>
      <w:r w:rsidR="0018372B" w:rsidRPr="0018372B">
        <w:rPr>
          <w:rFonts w:eastAsia="Arial" w:cs="Arial"/>
          <w:lang w:eastAsia="ca-ES"/>
        </w:rPr>
        <w:t xml:space="preserve">per a la participació ciutadana </w:t>
      </w:r>
      <w:r w:rsidRPr="00366AA8">
        <w:rPr>
          <w:rFonts w:eastAsia="Arial" w:cs="Arial"/>
          <w:lang w:eastAsia="ca-ES"/>
        </w:rPr>
        <w:t>és exercida per una persona funcionària de la direcció general competent en matèria de participació</w:t>
      </w:r>
      <w:r w:rsidR="003D662C">
        <w:rPr>
          <w:rFonts w:eastAsia="Arial" w:cs="Arial"/>
          <w:lang w:eastAsia="ca-ES"/>
        </w:rPr>
        <w:t xml:space="preserve"> ciutadana</w:t>
      </w:r>
      <w:r w:rsidR="005852BF">
        <w:rPr>
          <w:rFonts w:eastAsia="Arial" w:cs="Arial"/>
          <w:lang w:eastAsia="ca-ES"/>
        </w:rPr>
        <w:t xml:space="preserve">, </w:t>
      </w:r>
      <w:r w:rsidR="005852BF" w:rsidRPr="005852BF">
        <w:rPr>
          <w:rFonts w:eastAsia="Arial" w:cs="Arial"/>
          <w:lang w:eastAsia="ca-ES"/>
        </w:rPr>
        <w:t>designada per la persona titular d’aquesta direcció general.</w:t>
      </w:r>
    </w:p>
    <w:p w14:paraId="72436D8A" w14:textId="3B334144" w:rsidR="001E0380" w:rsidRDefault="001E0380" w:rsidP="00366AA8">
      <w:pPr>
        <w:spacing w:after="120" w:line="288" w:lineRule="auto"/>
        <w:jc w:val="both"/>
        <w:rPr>
          <w:rFonts w:eastAsia="Arial" w:cs="Arial"/>
          <w:lang w:eastAsia="ca-ES"/>
        </w:rPr>
      </w:pPr>
    </w:p>
    <w:p w14:paraId="385BB435" w14:textId="7AEE19F7" w:rsidR="001E0380" w:rsidRPr="00366AA8" w:rsidRDefault="001E0380" w:rsidP="00366AA8">
      <w:pPr>
        <w:spacing w:after="120" w:line="288" w:lineRule="auto"/>
        <w:jc w:val="both"/>
        <w:rPr>
          <w:rFonts w:eastAsia="Arial" w:cs="Arial"/>
          <w:lang w:eastAsia="ca-ES"/>
        </w:rPr>
      </w:pPr>
      <w:r>
        <w:rPr>
          <w:rFonts w:eastAsia="Arial" w:cs="Arial"/>
          <w:lang w:eastAsia="ca-ES"/>
        </w:rPr>
        <w:t>Article 8 Funcionament de</w:t>
      </w:r>
      <w:r w:rsidRPr="001E0380">
        <w:t xml:space="preserve"> </w:t>
      </w:r>
      <w:r w:rsidRPr="001E0380">
        <w:rPr>
          <w:rFonts w:eastAsia="Arial" w:cs="Arial"/>
          <w:lang w:eastAsia="ca-ES"/>
        </w:rPr>
        <w:t xml:space="preserve">la Comissió tècnica per a la transparència, dades obertes i col·laboració, i </w:t>
      </w:r>
      <w:r>
        <w:rPr>
          <w:rFonts w:eastAsia="Arial" w:cs="Arial"/>
          <w:lang w:eastAsia="ca-ES"/>
        </w:rPr>
        <w:t xml:space="preserve">de </w:t>
      </w:r>
      <w:r w:rsidRPr="001E0380">
        <w:rPr>
          <w:rFonts w:eastAsia="Arial" w:cs="Arial"/>
          <w:lang w:eastAsia="ca-ES"/>
        </w:rPr>
        <w:t>la Comissió tècnica per a la participació ciutadana</w:t>
      </w:r>
    </w:p>
    <w:p w14:paraId="6C48663C" w14:textId="72796F48" w:rsidR="001E0380" w:rsidRDefault="001E0380" w:rsidP="00366AA8">
      <w:pPr>
        <w:spacing w:after="120" w:line="288" w:lineRule="auto"/>
        <w:jc w:val="both"/>
        <w:rPr>
          <w:rFonts w:eastAsia="Arial" w:cs="Arial"/>
          <w:lang w:eastAsia="ca-ES"/>
        </w:rPr>
      </w:pPr>
      <w:r>
        <w:rPr>
          <w:rFonts w:eastAsia="Arial" w:cs="Arial"/>
          <w:lang w:eastAsia="ca-ES"/>
        </w:rPr>
        <w:t>8.1</w:t>
      </w:r>
      <w:r w:rsidRPr="001E0380">
        <w:rPr>
          <w:rFonts w:eastAsia="Arial" w:cs="Arial"/>
          <w:lang w:eastAsia="ca-ES"/>
        </w:rPr>
        <w:t xml:space="preserve"> El funcionament de les comissions tècniques es regeix per aquest decret, per les normes de règim intern que pugui establir i, supletòriament, pel que estableix el capítol II del títol primer de la Llei 26/2010, del 3 d'agost, de règim jurídic i de procediment de les administracions públiques de Catalunya.</w:t>
      </w:r>
    </w:p>
    <w:p w14:paraId="3061D047" w14:textId="40C3D9EC" w:rsidR="00366AA8" w:rsidRPr="00144947" w:rsidRDefault="001E0380" w:rsidP="00366AA8">
      <w:pPr>
        <w:spacing w:after="120" w:line="288" w:lineRule="auto"/>
        <w:jc w:val="both"/>
        <w:rPr>
          <w:rFonts w:eastAsia="Arial" w:cs="Arial"/>
          <w:lang w:eastAsia="ca-ES"/>
        </w:rPr>
      </w:pPr>
      <w:r>
        <w:rPr>
          <w:rFonts w:eastAsia="Arial" w:cs="Arial"/>
          <w:lang w:eastAsia="ca-ES"/>
        </w:rPr>
        <w:t xml:space="preserve">8.2 </w:t>
      </w:r>
      <w:r w:rsidR="00366AA8" w:rsidRPr="00366AA8">
        <w:rPr>
          <w:rFonts w:eastAsia="Arial" w:cs="Arial"/>
          <w:lang w:eastAsia="ca-ES"/>
        </w:rPr>
        <w:t xml:space="preserve">Les comissions tècniques es reuneixen cada vegada que les convoca la persona que </w:t>
      </w:r>
      <w:r w:rsidR="001F5246">
        <w:rPr>
          <w:rFonts w:eastAsia="Arial" w:cs="Arial"/>
          <w:lang w:eastAsia="ca-ES"/>
        </w:rPr>
        <w:t>n’</w:t>
      </w:r>
      <w:r w:rsidR="00366AA8" w:rsidRPr="00366AA8">
        <w:rPr>
          <w:rFonts w:eastAsia="Arial" w:cs="Arial"/>
          <w:lang w:eastAsia="ca-ES"/>
        </w:rPr>
        <w:t xml:space="preserve">exerceix la </w:t>
      </w:r>
      <w:r w:rsidR="00366AA8" w:rsidRPr="00144947">
        <w:rPr>
          <w:rFonts w:eastAsia="Arial" w:cs="Arial"/>
          <w:lang w:eastAsia="ca-ES"/>
        </w:rPr>
        <w:t>presidència i, com a mínim,</w:t>
      </w:r>
      <w:r w:rsidR="00431CEC" w:rsidRPr="00144947">
        <w:rPr>
          <w:rFonts w:eastAsia="Arial" w:cs="Arial"/>
          <w:lang w:eastAsia="ca-ES"/>
        </w:rPr>
        <w:t xml:space="preserve"> </w:t>
      </w:r>
      <w:r w:rsidR="006C634C" w:rsidRPr="00144947">
        <w:rPr>
          <w:rFonts w:eastAsia="Arial" w:cs="Arial"/>
          <w:lang w:eastAsia="ca-ES"/>
        </w:rPr>
        <w:t>amb caràcter previ a la convocatòria de la Comissió</w:t>
      </w:r>
      <w:r w:rsidR="00497827" w:rsidRPr="00144947">
        <w:rPr>
          <w:rFonts w:eastAsia="Arial" w:cs="Arial"/>
          <w:lang w:eastAsia="ca-ES"/>
        </w:rPr>
        <w:t xml:space="preserve"> Interdepartamental</w:t>
      </w:r>
      <w:r w:rsidR="002D27B7" w:rsidRPr="00144947">
        <w:rPr>
          <w:rFonts w:eastAsia="Arial" w:cs="Arial"/>
          <w:lang w:eastAsia="ca-ES"/>
        </w:rPr>
        <w:t>.</w:t>
      </w:r>
    </w:p>
    <w:p w14:paraId="51255771" w14:textId="64948134" w:rsidR="006C634C" w:rsidRDefault="001E0380" w:rsidP="00366AA8">
      <w:pPr>
        <w:spacing w:after="120" w:line="288" w:lineRule="auto"/>
        <w:jc w:val="both"/>
        <w:rPr>
          <w:rFonts w:eastAsia="Arial" w:cs="Arial"/>
          <w:lang w:eastAsia="ca-ES"/>
        </w:rPr>
      </w:pPr>
      <w:r>
        <w:rPr>
          <w:rFonts w:eastAsia="Arial" w:cs="Arial"/>
          <w:lang w:eastAsia="ca-ES"/>
        </w:rPr>
        <w:t xml:space="preserve">8.3 </w:t>
      </w:r>
      <w:r w:rsidR="006C634C" w:rsidRPr="00144947">
        <w:rPr>
          <w:rFonts w:eastAsia="Arial" w:cs="Arial"/>
          <w:lang w:eastAsia="ca-ES"/>
        </w:rPr>
        <w:t>Per al desenvolupament de les seves funcions, les comissions tècniques compten amb el suport de la secretaria de la Comissió</w:t>
      </w:r>
      <w:r w:rsidR="00497827" w:rsidRPr="00144947">
        <w:rPr>
          <w:rFonts w:eastAsia="Arial" w:cs="Arial"/>
          <w:lang w:eastAsia="ca-ES"/>
        </w:rPr>
        <w:t xml:space="preserve"> Interdepartamental</w:t>
      </w:r>
      <w:r w:rsidR="006C634C" w:rsidRPr="00144947">
        <w:rPr>
          <w:rFonts w:eastAsia="Arial" w:cs="Arial"/>
          <w:lang w:eastAsia="ca-ES"/>
        </w:rPr>
        <w:t>.</w:t>
      </w:r>
    </w:p>
    <w:p w14:paraId="302DA5C5" w14:textId="46D599E9" w:rsidR="001E0380" w:rsidRDefault="001E0380" w:rsidP="00366AA8">
      <w:pPr>
        <w:spacing w:after="120" w:line="288" w:lineRule="auto"/>
        <w:jc w:val="both"/>
        <w:rPr>
          <w:rFonts w:eastAsia="Arial" w:cs="Arial"/>
          <w:lang w:eastAsia="ca-ES"/>
        </w:rPr>
      </w:pPr>
      <w:r>
        <w:rPr>
          <w:rFonts w:eastAsia="Arial" w:cs="Arial"/>
          <w:lang w:eastAsia="ca-ES"/>
        </w:rPr>
        <w:t xml:space="preserve">8.4 </w:t>
      </w:r>
      <w:r w:rsidRPr="001E0380">
        <w:rPr>
          <w:rFonts w:eastAsia="Arial" w:cs="Arial"/>
          <w:lang w:eastAsia="ca-ES"/>
        </w:rPr>
        <w:t>Els membres de les comissions tècniques han de designar les persones suplents que els substitueixin en cas d'absència, vacant, malaltia o qualsevol altra causa justificada.</w:t>
      </w:r>
    </w:p>
    <w:p w14:paraId="025C7620" w14:textId="158FEA86" w:rsidR="001E0380" w:rsidRPr="00366AA8" w:rsidRDefault="001E0380" w:rsidP="00366AA8">
      <w:pPr>
        <w:spacing w:after="120" w:line="288" w:lineRule="auto"/>
        <w:jc w:val="both"/>
        <w:rPr>
          <w:rFonts w:eastAsia="Arial" w:cs="Arial"/>
          <w:lang w:eastAsia="ca-ES"/>
        </w:rPr>
      </w:pPr>
      <w:r>
        <w:rPr>
          <w:rFonts w:eastAsia="Arial" w:cs="Arial"/>
          <w:lang w:eastAsia="ca-ES"/>
        </w:rPr>
        <w:t>8.5</w:t>
      </w:r>
      <w:r w:rsidR="00D01F58">
        <w:rPr>
          <w:rFonts w:eastAsia="Arial" w:cs="Arial"/>
          <w:lang w:eastAsia="ca-ES"/>
        </w:rPr>
        <w:t xml:space="preserve"> </w:t>
      </w:r>
      <w:r w:rsidR="00366AA8" w:rsidRPr="00366AA8">
        <w:rPr>
          <w:rFonts w:eastAsia="Arial" w:cs="Arial"/>
          <w:lang w:eastAsia="ca-ES"/>
        </w:rPr>
        <w:t>Per raó de les matèries a tractar, poden ser convocades a les sessions persones que no en siguin membres, les quals participen a les sessions amb veu però sense vot.</w:t>
      </w:r>
    </w:p>
    <w:p w14:paraId="5119DF43" w14:textId="3ADC1E1E" w:rsidR="00366AA8" w:rsidRPr="00366AA8" w:rsidRDefault="001E0380" w:rsidP="00366AA8">
      <w:pPr>
        <w:spacing w:after="120" w:line="288" w:lineRule="auto"/>
        <w:jc w:val="both"/>
        <w:rPr>
          <w:rFonts w:eastAsia="Arial" w:cs="Arial"/>
          <w:lang w:eastAsia="ca-ES"/>
        </w:rPr>
      </w:pPr>
      <w:r>
        <w:rPr>
          <w:rFonts w:eastAsia="Arial" w:cs="Arial"/>
          <w:lang w:eastAsia="ca-ES"/>
        </w:rPr>
        <w:t>8.6</w:t>
      </w:r>
      <w:r w:rsidR="00366AA8" w:rsidRPr="00366AA8">
        <w:rPr>
          <w:rFonts w:eastAsia="Arial" w:cs="Arial"/>
          <w:lang w:eastAsia="ca-ES"/>
        </w:rPr>
        <w:t xml:space="preserve"> L'assistència a les sessions de les comissions tècniques no genera cap dret econòmic en concepte d'indemnització d'assistència o dietes per a cap dels seus membres.</w:t>
      </w:r>
    </w:p>
    <w:p w14:paraId="6896E30E" w14:textId="4574218F" w:rsidR="00366AA8" w:rsidRPr="00366AA8" w:rsidRDefault="001E0380" w:rsidP="00366AA8">
      <w:pPr>
        <w:spacing w:after="120" w:line="288" w:lineRule="auto"/>
        <w:jc w:val="both"/>
        <w:rPr>
          <w:rFonts w:eastAsia="Arial" w:cs="Arial"/>
          <w:lang w:eastAsia="ca-ES"/>
        </w:rPr>
      </w:pPr>
      <w:r>
        <w:rPr>
          <w:rFonts w:eastAsia="Arial" w:cs="Arial"/>
          <w:lang w:eastAsia="ca-ES"/>
        </w:rPr>
        <w:t>8.7</w:t>
      </w:r>
      <w:r w:rsidR="00366AA8" w:rsidRPr="00366AA8">
        <w:rPr>
          <w:rFonts w:eastAsia="Arial" w:cs="Arial"/>
          <w:lang w:eastAsia="ca-ES"/>
        </w:rPr>
        <w:t>Les comissions tècniques poden crear grups de treball per preparar tècnicament les propostes que sotmeten a la Comissió</w:t>
      </w:r>
      <w:r w:rsidR="001F5246">
        <w:rPr>
          <w:rFonts w:eastAsia="Arial" w:cs="Arial"/>
          <w:lang w:eastAsia="ca-ES"/>
        </w:rPr>
        <w:t xml:space="preserve"> </w:t>
      </w:r>
      <w:r w:rsidR="001F5246" w:rsidRPr="00144947">
        <w:rPr>
          <w:rFonts w:eastAsia="Arial" w:cs="Arial"/>
          <w:lang w:eastAsia="ca-ES"/>
        </w:rPr>
        <w:t>Inderdepartamental</w:t>
      </w:r>
      <w:r w:rsidR="00366AA8" w:rsidRPr="00366AA8">
        <w:rPr>
          <w:rFonts w:eastAsia="Arial" w:cs="Arial"/>
          <w:lang w:eastAsia="ca-ES"/>
        </w:rPr>
        <w:t>.</w:t>
      </w:r>
    </w:p>
    <w:p w14:paraId="7F91887E" w14:textId="45AB83CE" w:rsidR="00366AA8" w:rsidRPr="00366AA8" w:rsidRDefault="00366AA8" w:rsidP="00366AA8">
      <w:pPr>
        <w:spacing w:after="120" w:line="288" w:lineRule="auto"/>
        <w:jc w:val="both"/>
        <w:rPr>
          <w:rFonts w:eastAsia="Arial" w:cs="Arial"/>
        </w:rPr>
      </w:pPr>
      <w:r w:rsidRPr="00366AA8">
        <w:rPr>
          <w:rFonts w:eastAsia="Arial" w:cs="Arial"/>
          <w:lang w:eastAsia="ca-ES"/>
        </w:rPr>
        <w:t>En el cas de la Comissió tècnica per a la transparència</w:t>
      </w:r>
      <w:r w:rsidR="00D32CAA">
        <w:rPr>
          <w:rFonts w:eastAsia="Arial" w:cs="Arial"/>
          <w:lang w:eastAsia="ca-ES"/>
        </w:rPr>
        <w:t>,</w:t>
      </w:r>
      <w:r w:rsidR="00D32CAA" w:rsidRPr="00D32CAA">
        <w:rPr>
          <w:rFonts w:eastAsia="Arial" w:cs="Arial"/>
          <w:lang w:eastAsia="ca-ES"/>
        </w:rPr>
        <w:t xml:space="preserve"> </w:t>
      </w:r>
      <w:r w:rsidR="00D32CAA">
        <w:rPr>
          <w:rFonts w:eastAsia="Arial" w:cs="Arial"/>
          <w:lang w:eastAsia="ca-ES"/>
        </w:rPr>
        <w:t>dades obertes i col·laboració</w:t>
      </w:r>
      <w:r w:rsidRPr="00366AA8">
        <w:rPr>
          <w:rFonts w:eastAsia="Arial" w:cs="Arial"/>
          <w:lang w:eastAsia="ca-ES"/>
        </w:rPr>
        <w:t xml:space="preserve">, els grups de treball han d’incloure els </w:t>
      </w:r>
      <w:r w:rsidRPr="00366AA8">
        <w:rPr>
          <w:rFonts w:eastAsia="Arial" w:cs="Arial"/>
        </w:rPr>
        <w:t>caps d’unitats d’informació de les entitats del sector públic que, per raó de les matèries a tractar en les propostes, resultin directament afectades ate</w:t>
      </w:r>
      <w:r w:rsidR="001F5246">
        <w:rPr>
          <w:rFonts w:eastAsia="Arial" w:cs="Arial"/>
        </w:rPr>
        <w:t>nent a</w:t>
      </w:r>
      <w:r w:rsidRPr="00366AA8">
        <w:rPr>
          <w:rFonts w:eastAsia="Arial" w:cs="Arial"/>
        </w:rPr>
        <w:t xml:space="preserve"> les seves competències. </w:t>
      </w:r>
    </w:p>
    <w:p w14:paraId="0D2E4602" w14:textId="77777777" w:rsidR="00366AA8" w:rsidRPr="00366AA8" w:rsidRDefault="00366AA8" w:rsidP="00366AA8">
      <w:pPr>
        <w:spacing w:after="120" w:line="288" w:lineRule="auto"/>
        <w:jc w:val="both"/>
        <w:rPr>
          <w:rFonts w:eastAsia="Arial" w:cs="Arial"/>
          <w:lang w:eastAsia="ca-ES"/>
        </w:rPr>
      </w:pPr>
    </w:p>
    <w:p w14:paraId="4340747F" w14:textId="6ACAE28F" w:rsidR="00366AA8" w:rsidRPr="00366AA8" w:rsidRDefault="00366AA8" w:rsidP="00366AA8">
      <w:pPr>
        <w:spacing w:after="160" w:line="288" w:lineRule="auto"/>
        <w:jc w:val="both"/>
        <w:rPr>
          <w:rFonts w:eastAsia="Arial" w:cs="Arial"/>
        </w:rPr>
      </w:pPr>
      <w:r w:rsidRPr="00366AA8">
        <w:rPr>
          <w:rFonts w:eastAsia="Arial" w:cs="Arial"/>
        </w:rPr>
        <w:t>Disposició derogatòria única</w:t>
      </w:r>
    </w:p>
    <w:p w14:paraId="20AE3685" w14:textId="50818F32" w:rsidR="00366AA8" w:rsidRPr="00366AA8" w:rsidRDefault="00366AA8" w:rsidP="00366AA8">
      <w:pPr>
        <w:spacing w:after="160" w:line="288" w:lineRule="auto"/>
        <w:jc w:val="both"/>
        <w:rPr>
          <w:rFonts w:eastAsia="Arial" w:cs="Arial"/>
        </w:rPr>
      </w:pPr>
      <w:r w:rsidRPr="00366AA8">
        <w:rPr>
          <w:rFonts w:eastAsia="Arial" w:cs="Arial"/>
        </w:rPr>
        <w:t>Es deroga el Decret 233/2016, de 22 de març, pel qual es crea la Comissió Interdepartamental de Transparència i Govern Obert.</w:t>
      </w:r>
    </w:p>
    <w:p w14:paraId="566E53A6" w14:textId="77777777" w:rsidR="00366AA8" w:rsidRPr="00366AA8" w:rsidRDefault="00366AA8" w:rsidP="00366AA8">
      <w:pPr>
        <w:spacing w:after="120" w:line="288" w:lineRule="auto"/>
        <w:jc w:val="both"/>
        <w:rPr>
          <w:rFonts w:eastAsia="Arial" w:cs="Arial"/>
          <w:lang w:eastAsia="ca-ES"/>
        </w:rPr>
      </w:pPr>
    </w:p>
    <w:p w14:paraId="618BDE25"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Disposició final primera</w:t>
      </w:r>
    </w:p>
    <w:p w14:paraId="4DD61F49" w14:textId="77777777" w:rsidR="00366AA8" w:rsidRPr="00366AA8" w:rsidRDefault="00366AA8" w:rsidP="00366AA8">
      <w:pPr>
        <w:spacing w:after="160" w:line="288" w:lineRule="auto"/>
        <w:jc w:val="both"/>
        <w:rPr>
          <w:rFonts w:eastAsia="Arial" w:cs="Arial"/>
          <w:u w:val="single"/>
        </w:rPr>
      </w:pPr>
      <w:r w:rsidRPr="00366AA8">
        <w:rPr>
          <w:rFonts w:eastAsia="Arial" w:cs="Arial"/>
        </w:rPr>
        <w:t>Modificació de l'article 76 del Decret 8/2021, de 9 de febrer, sobre la transparència i el dret d'accés a la informació pública</w:t>
      </w:r>
    </w:p>
    <w:p w14:paraId="2A7B184D" w14:textId="70CFAE60" w:rsidR="00366AA8" w:rsidRPr="00366AA8" w:rsidRDefault="00366AA8" w:rsidP="00366AA8">
      <w:pPr>
        <w:spacing w:after="160" w:line="288" w:lineRule="auto"/>
        <w:jc w:val="both"/>
        <w:rPr>
          <w:rFonts w:eastAsia="Arial" w:cs="Arial"/>
        </w:rPr>
      </w:pPr>
      <w:r w:rsidRPr="00366AA8">
        <w:rPr>
          <w:rFonts w:eastAsia="Arial" w:cs="Arial"/>
        </w:rPr>
        <w:t xml:space="preserve">Es modifica l'article 76 del Decret 8/2021, de 9 de febrer, sobre la transparència i el dret d'accés a la informació pública, que </w:t>
      </w:r>
      <w:r w:rsidR="00DC316D">
        <w:rPr>
          <w:rFonts w:eastAsia="Arial" w:cs="Arial"/>
        </w:rPr>
        <w:t xml:space="preserve">passa a tenir </w:t>
      </w:r>
      <w:r w:rsidRPr="00366AA8">
        <w:rPr>
          <w:rFonts w:eastAsia="Arial" w:cs="Arial"/>
        </w:rPr>
        <w:t>el contingut següent:</w:t>
      </w:r>
    </w:p>
    <w:p w14:paraId="4F600136" w14:textId="2BF8C209" w:rsidR="00366AA8" w:rsidRPr="00366AA8" w:rsidRDefault="00366AA8" w:rsidP="00366AA8">
      <w:pPr>
        <w:spacing w:after="160" w:line="288" w:lineRule="auto"/>
        <w:jc w:val="both"/>
        <w:rPr>
          <w:rFonts w:eastAsia="Arial" w:cs="Arial"/>
        </w:rPr>
      </w:pPr>
      <w:r w:rsidRPr="00366AA8">
        <w:rPr>
          <w:rFonts w:eastAsia="Arial" w:cs="Arial"/>
        </w:rPr>
        <w:t>«Article 76. Comissió Interdepartamental de Govern Obert</w:t>
      </w:r>
    </w:p>
    <w:p w14:paraId="311B5A25" w14:textId="1DF6E6E5" w:rsidR="00366AA8" w:rsidRPr="00366AA8" w:rsidRDefault="00366AA8" w:rsidP="00366AA8">
      <w:pPr>
        <w:spacing w:after="160" w:line="288" w:lineRule="auto"/>
        <w:jc w:val="both"/>
        <w:rPr>
          <w:rFonts w:eastAsia="Arial" w:cs="Arial"/>
          <w:lang w:eastAsia="ca-ES"/>
        </w:rPr>
      </w:pPr>
      <w:r w:rsidRPr="00366AA8">
        <w:rPr>
          <w:rFonts w:eastAsia="Arial" w:cs="Arial"/>
        </w:rPr>
        <w:t>1. La Comissió Interdepartamental de Govern Obert és l’òrgan col·legiat que,</w:t>
      </w:r>
      <w:r w:rsidRPr="00366AA8">
        <w:rPr>
          <w:rFonts w:eastAsia="Arial" w:cs="Arial"/>
          <w:lang w:eastAsia="ca-ES"/>
        </w:rPr>
        <w:t xml:space="preserve"> amb durada indefinida i adscrita al departament competent en matèria de govern obert, té per objecte la coordinació interdepartamental de les polítiques de govern obert a l’Administració de la Generalitat i el seu sector públic, a impuls de la unitat directiva de l’Administració de la Generalitat competent en matèria de govern obert</w:t>
      </w:r>
      <w:r w:rsidR="00497827">
        <w:rPr>
          <w:rFonts w:eastAsia="Arial" w:cs="Arial"/>
          <w:lang w:eastAsia="ca-ES"/>
        </w:rPr>
        <w:t>.</w:t>
      </w:r>
    </w:p>
    <w:p w14:paraId="015E1C01" w14:textId="7610DFF2" w:rsidR="00366AA8" w:rsidRPr="00366AA8" w:rsidRDefault="00366AA8" w:rsidP="00366AA8">
      <w:pPr>
        <w:spacing w:after="160" w:line="288" w:lineRule="auto"/>
        <w:jc w:val="both"/>
        <w:rPr>
          <w:rFonts w:eastAsia="Arial" w:cs="Arial"/>
        </w:rPr>
      </w:pPr>
      <w:r w:rsidRPr="00366AA8">
        <w:rPr>
          <w:rFonts w:eastAsia="Arial" w:cs="Arial"/>
          <w:lang w:eastAsia="ca-ES"/>
        </w:rPr>
        <w:t>2. La Comissió té la composició, les funcions i el règim jurídic previstos en la seva normativa específica de creació.</w:t>
      </w:r>
      <w:r w:rsidRPr="00366AA8">
        <w:rPr>
          <w:rFonts w:eastAsia="Arial" w:cs="Arial"/>
        </w:rPr>
        <w:t>»</w:t>
      </w:r>
    </w:p>
    <w:p w14:paraId="12650EAF" w14:textId="77777777" w:rsidR="00366AA8" w:rsidRPr="00366AA8" w:rsidRDefault="00366AA8" w:rsidP="00366AA8">
      <w:pPr>
        <w:spacing w:after="160" w:line="288" w:lineRule="auto"/>
        <w:jc w:val="both"/>
        <w:rPr>
          <w:rFonts w:eastAsia="Arial" w:cs="Arial"/>
          <w:lang w:eastAsia="ca-ES"/>
        </w:rPr>
      </w:pPr>
    </w:p>
    <w:p w14:paraId="49F10B85" w14:textId="77777777" w:rsidR="00366AA8" w:rsidRPr="00366AA8" w:rsidRDefault="00366AA8" w:rsidP="00366AA8">
      <w:pPr>
        <w:spacing w:after="120" w:line="288" w:lineRule="auto"/>
        <w:jc w:val="both"/>
        <w:rPr>
          <w:rFonts w:eastAsia="Arial" w:cs="Arial"/>
        </w:rPr>
      </w:pPr>
      <w:r w:rsidRPr="00366AA8">
        <w:rPr>
          <w:rFonts w:eastAsia="Arial" w:cs="Arial"/>
          <w:lang w:eastAsia="ca-ES"/>
        </w:rPr>
        <w:t>Disposició final segona</w:t>
      </w:r>
    </w:p>
    <w:p w14:paraId="09D184EA" w14:textId="77777777" w:rsidR="00366AA8" w:rsidRPr="00366AA8" w:rsidRDefault="00366AA8" w:rsidP="00366AA8">
      <w:pPr>
        <w:spacing w:after="160" w:line="288" w:lineRule="auto"/>
        <w:jc w:val="both"/>
        <w:rPr>
          <w:rFonts w:eastAsia="Arial" w:cs="Arial"/>
          <w:u w:val="single"/>
        </w:rPr>
      </w:pPr>
      <w:r w:rsidRPr="00366AA8">
        <w:rPr>
          <w:rFonts w:eastAsia="Arial" w:cs="Arial"/>
        </w:rPr>
        <w:t>Totes les referències que en el</w:t>
      </w:r>
      <w:r w:rsidRPr="00366AA8">
        <w:rPr>
          <w:rFonts w:eastAsia="Arial" w:cs="Arial"/>
          <w:lang w:eastAsia="ca-ES"/>
        </w:rPr>
        <w:t xml:space="preserve"> Decret 8/2021, de 9 de febrer, es fan a la </w:t>
      </w:r>
      <w:r w:rsidRPr="00366AA8">
        <w:rPr>
          <w:rFonts w:eastAsia="Arial" w:cs="Arial"/>
        </w:rPr>
        <w:t>«</w:t>
      </w:r>
      <w:r w:rsidRPr="00366AA8">
        <w:rPr>
          <w:rFonts w:eastAsia="Arial" w:cs="Arial"/>
          <w:lang w:eastAsia="ca-ES"/>
        </w:rPr>
        <w:t>unitat directiva de l’Administració de la Generalitat competent en matèria de transparència</w:t>
      </w:r>
      <w:r w:rsidRPr="003D662C">
        <w:rPr>
          <w:rFonts w:eastAsia="Arial" w:cs="Arial"/>
        </w:rPr>
        <w:t>»</w:t>
      </w:r>
      <w:r w:rsidRPr="00366AA8">
        <w:rPr>
          <w:rFonts w:eastAsia="Arial" w:cs="Arial"/>
          <w:lang w:eastAsia="ca-ES"/>
        </w:rPr>
        <w:t xml:space="preserve"> s’han d’entendre fetes a la </w:t>
      </w:r>
      <w:r w:rsidRPr="00366AA8">
        <w:rPr>
          <w:rFonts w:eastAsia="Arial" w:cs="Arial"/>
        </w:rPr>
        <w:t>«</w:t>
      </w:r>
      <w:r w:rsidRPr="00366AA8">
        <w:rPr>
          <w:rFonts w:eastAsia="Arial" w:cs="Arial"/>
          <w:lang w:eastAsia="ca-ES"/>
        </w:rPr>
        <w:t>unitat directiva de l’Administració de la Generalitat competent en matèria de govern obert</w:t>
      </w:r>
      <w:r w:rsidRPr="00366AA8">
        <w:rPr>
          <w:rFonts w:eastAsia="Arial" w:cs="Arial"/>
        </w:rPr>
        <w:t>».</w:t>
      </w:r>
    </w:p>
    <w:p w14:paraId="45E4C7EB" w14:textId="77777777" w:rsidR="00366AA8" w:rsidRPr="00366AA8" w:rsidRDefault="00366AA8" w:rsidP="00366AA8">
      <w:pPr>
        <w:spacing w:after="160" w:line="288" w:lineRule="auto"/>
        <w:jc w:val="both"/>
        <w:rPr>
          <w:rFonts w:eastAsia="Arial" w:cs="Arial"/>
          <w:lang w:eastAsia="ca-ES"/>
        </w:rPr>
      </w:pPr>
    </w:p>
    <w:p w14:paraId="74D66413" w14:textId="3CE9D3F8"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Disposició final tercera</w:t>
      </w:r>
      <w:r>
        <w:rPr>
          <w:rFonts w:eastAsia="Arial" w:cs="Arial"/>
          <w:lang w:eastAsia="ca-ES"/>
        </w:rPr>
        <w:t xml:space="preserve">. </w:t>
      </w:r>
    </w:p>
    <w:p w14:paraId="5FCA27B5" w14:textId="77777777" w:rsidR="00366AA8" w:rsidRPr="00144947" w:rsidRDefault="00366AA8" w:rsidP="00366AA8">
      <w:pPr>
        <w:spacing w:after="120" w:line="288" w:lineRule="auto"/>
        <w:jc w:val="both"/>
        <w:rPr>
          <w:rFonts w:eastAsia="Arial" w:cs="Arial"/>
          <w:i/>
          <w:lang w:eastAsia="ca-ES"/>
        </w:rPr>
      </w:pPr>
      <w:r w:rsidRPr="00366AA8">
        <w:rPr>
          <w:rFonts w:eastAsia="Arial" w:cs="Arial"/>
          <w:lang w:eastAsia="ca-ES"/>
        </w:rPr>
        <w:t xml:space="preserve">Aquest decret entra en vigor </w:t>
      </w:r>
      <w:r w:rsidRPr="00D4256C">
        <w:rPr>
          <w:rFonts w:eastAsia="Arial" w:cs="Arial"/>
          <w:lang w:eastAsia="ca-ES"/>
        </w:rPr>
        <w:t>l'endemà</w:t>
      </w:r>
      <w:r w:rsidRPr="00366AA8">
        <w:rPr>
          <w:rFonts w:eastAsia="Arial" w:cs="Arial"/>
          <w:lang w:eastAsia="ca-ES"/>
        </w:rPr>
        <w:t xml:space="preserve"> de la seva publicació en el </w:t>
      </w:r>
      <w:r w:rsidRPr="00144947">
        <w:rPr>
          <w:rFonts w:eastAsia="Arial" w:cs="Arial"/>
          <w:i/>
          <w:lang w:eastAsia="ca-ES"/>
        </w:rPr>
        <w:t>Diari Oficial de la Generalitat de Catalunya.</w:t>
      </w:r>
    </w:p>
    <w:p w14:paraId="69623FDD"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 xml:space="preserve"> </w:t>
      </w:r>
    </w:p>
    <w:p w14:paraId="7938FDD0"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 xml:space="preserve"> </w:t>
      </w:r>
    </w:p>
    <w:p w14:paraId="1A6E106C"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Barcelona, __ de ___ de 2021</w:t>
      </w:r>
    </w:p>
    <w:p w14:paraId="0B78BC74" w14:textId="77777777" w:rsidR="00366AA8" w:rsidRPr="00366AA8" w:rsidRDefault="00366AA8" w:rsidP="00366AA8">
      <w:pPr>
        <w:spacing w:after="120" w:line="288" w:lineRule="auto"/>
        <w:jc w:val="both"/>
        <w:rPr>
          <w:rFonts w:eastAsia="Arial" w:cs="Arial"/>
          <w:lang w:eastAsia="ca-ES"/>
        </w:rPr>
      </w:pPr>
    </w:p>
    <w:p w14:paraId="31E270FA"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Pere Aragonès i Garcia</w:t>
      </w:r>
    </w:p>
    <w:p w14:paraId="5715018F"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President de la Generalitat de Catalunya</w:t>
      </w:r>
    </w:p>
    <w:p w14:paraId="5BE9A383" w14:textId="77777777" w:rsidR="00366AA8" w:rsidRPr="00366AA8" w:rsidRDefault="00366AA8" w:rsidP="00366AA8">
      <w:pPr>
        <w:spacing w:after="120" w:line="288" w:lineRule="auto"/>
        <w:jc w:val="both"/>
        <w:rPr>
          <w:rFonts w:eastAsia="Arial" w:cs="Arial"/>
          <w:lang w:eastAsia="ca-ES"/>
        </w:rPr>
      </w:pPr>
    </w:p>
    <w:p w14:paraId="2D32CD41"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Victòria Alsina Burgués</w:t>
      </w:r>
    </w:p>
    <w:p w14:paraId="10F90956" w14:textId="77777777" w:rsidR="00366AA8" w:rsidRPr="00366AA8" w:rsidRDefault="00366AA8" w:rsidP="00366AA8">
      <w:pPr>
        <w:spacing w:after="120" w:line="288" w:lineRule="auto"/>
        <w:jc w:val="both"/>
        <w:rPr>
          <w:rFonts w:eastAsia="Arial" w:cs="Arial"/>
          <w:lang w:eastAsia="ca-ES"/>
        </w:rPr>
      </w:pPr>
      <w:r w:rsidRPr="00366AA8">
        <w:rPr>
          <w:rFonts w:eastAsia="Arial" w:cs="Arial"/>
          <w:lang w:eastAsia="ca-ES"/>
        </w:rPr>
        <w:t>Consellera d'Acció Exterior i Govern Obert</w:t>
      </w:r>
    </w:p>
    <w:sectPr w:rsidR="00366AA8" w:rsidRPr="00366AA8" w:rsidSect="00A15635">
      <w:headerReference w:type="default" r:id="rId10"/>
      <w:footerReference w:type="default" r:id="rId11"/>
      <w:headerReference w:type="first" r:id="rId12"/>
      <w:footerReference w:type="first" r:id="rId13"/>
      <w:pgSz w:w="11906" w:h="16838" w:code="9"/>
      <w:pgMar w:top="2268" w:right="1134"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3301F" w14:textId="77777777" w:rsidR="00F65200" w:rsidRDefault="00F65200" w:rsidP="00BB667E">
      <w:r>
        <w:separator/>
      </w:r>
    </w:p>
  </w:endnote>
  <w:endnote w:type="continuationSeparator" w:id="0">
    <w:p w14:paraId="1B0B3626" w14:textId="77777777" w:rsidR="00F65200" w:rsidRDefault="00F65200"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99069"/>
      <w:docPartObj>
        <w:docPartGallery w:val="Page Numbers (Bottom of Page)"/>
        <w:docPartUnique/>
      </w:docPartObj>
    </w:sdtPr>
    <w:sdtEndPr/>
    <w:sdtContent>
      <w:p w14:paraId="4FAF4AC2" w14:textId="15B4D37B" w:rsidR="000C49AB" w:rsidRDefault="000C49AB" w:rsidP="00A15635">
        <w:pPr>
          <w:pStyle w:val="Peu"/>
          <w:jc w:val="right"/>
        </w:pPr>
        <w:r>
          <w:fldChar w:fldCharType="begin"/>
        </w:r>
        <w:r>
          <w:instrText>PAGE   \* MERGEFORMAT</w:instrText>
        </w:r>
        <w:r>
          <w:fldChar w:fldCharType="separate"/>
        </w:r>
        <w:r w:rsidR="00BF017D">
          <w:rPr>
            <w:noProof/>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45548"/>
      <w:docPartObj>
        <w:docPartGallery w:val="Page Numbers (Bottom of Page)"/>
        <w:docPartUnique/>
      </w:docPartObj>
    </w:sdtPr>
    <w:sdtEndPr/>
    <w:sdtContent>
      <w:p w14:paraId="6487751C" w14:textId="5500C017" w:rsidR="000C49AB" w:rsidRPr="00A15635" w:rsidRDefault="000C49AB" w:rsidP="00A15635">
        <w:pPr>
          <w:pStyle w:val="Peu"/>
          <w:jc w:val="right"/>
        </w:pPr>
        <w:r>
          <w:fldChar w:fldCharType="begin"/>
        </w:r>
        <w:r>
          <w:instrText>PAGE   \* MERGEFORMAT</w:instrText>
        </w:r>
        <w:r>
          <w:fldChar w:fldCharType="separate"/>
        </w:r>
        <w:r w:rsidR="00F6520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EA44" w14:textId="77777777" w:rsidR="00F65200" w:rsidRDefault="00F65200" w:rsidP="00BB667E">
      <w:r>
        <w:separator/>
      </w:r>
    </w:p>
  </w:footnote>
  <w:footnote w:type="continuationSeparator" w:id="0">
    <w:p w14:paraId="43EB7F69" w14:textId="77777777" w:rsidR="00F65200" w:rsidRDefault="00F65200" w:rsidP="00B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63FE" w14:textId="62F6567C" w:rsidR="000C49AB" w:rsidRDefault="000C49AB">
    <w:pPr>
      <w:pStyle w:val="Capalera"/>
    </w:pPr>
    <w:r>
      <w:rPr>
        <w:noProof/>
        <w:lang w:eastAsia="ca-ES"/>
      </w:rPr>
      <w:drawing>
        <wp:inline distT="0" distB="0" distL="0" distR="0" wp14:anchorId="7F4AEE5D" wp14:editId="1F60B5E1">
          <wp:extent cx="1175997" cy="342000"/>
          <wp:effectExtent l="0" t="0" r="5715" b="1270"/>
          <wp:docPr id="7" name="Imatge 7" descr="C:\Users\43686101Q\AppData\Local\Microsoft\Windows\INetCache\Content.Word\sgo_h2_bn_sensees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43686101Q\AppData\Local\Microsoft\Windows\INetCache\Content.Word\sgo_h2_bn_senseesc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997" cy="34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A1D9" w14:textId="73D27C0C" w:rsidR="000C49AB" w:rsidRDefault="000C49AB" w:rsidP="00597016">
    <w:pPr>
      <w:pStyle w:val="Capalera"/>
      <w:spacing w:after="1920"/>
      <w:ind w:hanging="567"/>
    </w:pPr>
    <w:r>
      <w:rPr>
        <w:noProof/>
        <w:lang w:eastAsia="ca-ES"/>
      </w:rPr>
      <w:drawing>
        <wp:inline distT="0" distB="0" distL="0" distR="0" wp14:anchorId="21F355E6" wp14:editId="6CEDC7A0">
          <wp:extent cx="2334037" cy="604800"/>
          <wp:effectExtent l="0" t="0" r="0" b="5080"/>
          <wp:docPr id="5" name="Imatge 5" descr="X:\N0018_GT\AG_N0018_GT\PIV_imatge_grafica\00_Logos-models\01_departament\04_secretaria-govern-obert\sgo_h2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N0018_GT\AG_N0018_GT\PIV_imatge_grafica\00_Logos-models\01_departament\04_secretaria-govern-obert\sgo_h2_b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037" cy="6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8F"/>
    <w:rsid w:val="00036981"/>
    <w:rsid w:val="00043A31"/>
    <w:rsid w:val="000B1647"/>
    <w:rsid w:val="000C49AB"/>
    <w:rsid w:val="000C5166"/>
    <w:rsid w:val="000E6D21"/>
    <w:rsid w:val="00113C96"/>
    <w:rsid w:val="00130F32"/>
    <w:rsid w:val="00144947"/>
    <w:rsid w:val="0018372B"/>
    <w:rsid w:val="00191596"/>
    <w:rsid w:val="001A29E1"/>
    <w:rsid w:val="001B370B"/>
    <w:rsid w:val="001E0380"/>
    <w:rsid w:val="001F5246"/>
    <w:rsid w:val="00203B0A"/>
    <w:rsid w:val="002167A9"/>
    <w:rsid w:val="0028140F"/>
    <w:rsid w:val="002D27B7"/>
    <w:rsid w:val="002F4B3C"/>
    <w:rsid w:val="00332E41"/>
    <w:rsid w:val="003461E0"/>
    <w:rsid w:val="0036382D"/>
    <w:rsid w:val="00366AA8"/>
    <w:rsid w:val="003847A6"/>
    <w:rsid w:val="003964E9"/>
    <w:rsid w:val="003C1301"/>
    <w:rsid w:val="003D662C"/>
    <w:rsid w:val="003F6FAF"/>
    <w:rsid w:val="004241D0"/>
    <w:rsid w:val="00431CEC"/>
    <w:rsid w:val="00454185"/>
    <w:rsid w:val="00497827"/>
    <w:rsid w:val="00554C03"/>
    <w:rsid w:val="0056260C"/>
    <w:rsid w:val="005852BF"/>
    <w:rsid w:val="00585AF8"/>
    <w:rsid w:val="00597016"/>
    <w:rsid w:val="005C4EAD"/>
    <w:rsid w:val="005D73DB"/>
    <w:rsid w:val="0063336A"/>
    <w:rsid w:val="00653F4E"/>
    <w:rsid w:val="006739D3"/>
    <w:rsid w:val="006A77E6"/>
    <w:rsid w:val="006C634C"/>
    <w:rsid w:val="00706333"/>
    <w:rsid w:val="007215DA"/>
    <w:rsid w:val="0073073B"/>
    <w:rsid w:val="0073389B"/>
    <w:rsid w:val="00743594"/>
    <w:rsid w:val="007477C9"/>
    <w:rsid w:val="00752722"/>
    <w:rsid w:val="007B4E2D"/>
    <w:rsid w:val="007F091B"/>
    <w:rsid w:val="007F243F"/>
    <w:rsid w:val="008176EA"/>
    <w:rsid w:val="00830E64"/>
    <w:rsid w:val="008439A9"/>
    <w:rsid w:val="008447FB"/>
    <w:rsid w:val="0088750A"/>
    <w:rsid w:val="008F3D1B"/>
    <w:rsid w:val="00961CD2"/>
    <w:rsid w:val="00966454"/>
    <w:rsid w:val="00976C89"/>
    <w:rsid w:val="009C13C6"/>
    <w:rsid w:val="00A15635"/>
    <w:rsid w:val="00A22AD0"/>
    <w:rsid w:val="00A92D5A"/>
    <w:rsid w:val="00AC29E3"/>
    <w:rsid w:val="00AE2E76"/>
    <w:rsid w:val="00B04967"/>
    <w:rsid w:val="00B45830"/>
    <w:rsid w:val="00B64C18"/>
    <w:rsid w:val="00BB667E"/>
    <w:rsid w:val="00BC0339"/>
    <w:rsid w:val="00BC1857"/>
    <w:rsid w:val="00BC1D9C"/>
    <w:rsid w:val="00BE186E"/>
    <w:rsid w:val="00BF017D"/>
    <w:rsid w:val="00C04F4E"/>
    <w:rsid w:val="00C116B1"/>
    <w:rsid w:val="00C127C9"/>
    <w:rsid w:val="00CF1CD7"/>
    <w:rsid w:val="00D00B8F"/>
    <w:rsid w:val="00D01F58"/>
    <w:rsid w:val="00D125A0"/>
    <w:rsid w:val="00D31DC6"/>
    <w:rsid w:val="00D32CAA"/>
    <w:rsid w:val="00D4256C"/>
    <w:rsid w:val="00DC1836"/>
    <w:rsid w:val="00DC316D"/>
    <w:rsid w:val="00DE37A4"/>
    <w:rsid w:val="00E313CE"/>
    <w:rsid w:val="00E73141"/>
    <w:rsid w:val="00E74999"/>
    <w:rsid w:val="00F65200"/>
    <w:rsid w:val="00F8584F"/>
    <w:rsid w:val="00FA3986"/>
    <w:rsid w:val="00FB1841"/>
    <w:rsid w:val="00FE082B"/>
    <w:rsid w:val="00FF0FF8"/>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8A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2B"/>
    <w:pPr>
      <w:spacing w:after="240" w:line="324" w:lineRule="auto"/>
    </w:pPr>
    <w:rPr>
      <w:rFonts w:ascii="Arial" w:hAnsi="Arial"/>
      <w:sz w:val="22"/>
      <w:szCs w:val="22"/>
      <w:lang w:eastAsia="en-US"/>
    </w:rPr>
  </w:style>
  <w:style w:type="paragraph" w:styleId="Ttol1">
    <w:name w:val="heading 1"/>
    <w:basedOn w:val="Normal"/>
    <w:next w:val="Normal"/>
    <w:link w:val="Ttol1Car"/>
    <w:uiPriority w:val="9"/>
    <w:qFormat/>
    <w:rsid w:val="00FE082B"/>
    <w:pPr>
      <w:keepNext/>
      <w:keepLines/>
      <w:spacing w:before="240" w:after="360"/>
      <w:outlineLvl w:val="0"/>
    </w:pPr>
    <w:rPr>
      <w:rFonts w:eastAsiaTheme="majorEastAsia" w:cstheme="majorBidi"/>
      <w:b/>
      <w:color w:val="000000" w:themeColor="text1"/>
      <w:sz w:val="40"/>
      <w:szCs w:val="32"/>
    </w:rPr>
  </w:style>
  <w:style w:type="paragraph" w:styleId="Ttol2">
    <w:name w:val="heading 2"/>
    <w:next w:val="Normal"/>
    <w:link w:val="Ttol2Car"/>
    <w:uiPriority w:val="9"/>
    <w:semiHidden/>
    <w:unhideWhenUsed/>
    <w:qFormat/>
    <w:rsid w:val="00FE082B"/>
    <w:pPr>
      <w:keepNext/>
      <w:keepLines/>
      <w:spacing w:before="480" w:after="240"/>
      <w:outlineLvl w:val="1"/>
    </w:pPr>
    <w:rPr>
      <w:rFonts w:ascii="Arial" w:eastAsiaTheme="majorEastAsia" w:hAnsi="Arial" w:cstheme="majorBidi"/>
      <w:b/>
      <w:sz w:val="28"/>
      <w:szCs w:val="26"/>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ca-ES"/>
    </w:rPr>
  </w:style>
  <w:style w:type="paragraph" w:styleId="Peu">
    <w:name w:val="footer"/>
    <w:basedOn w:val="Normal"/>
    <w:link w:val="PeuCar"/>
    <w:uiPriority w:val="99"/>
    <w:unhideWhenUsed/>
    <w:rsid w:val="008439A9"/>
    <w:pPr>
      <w:tabs>
        <w:tab w:val="left" w:pos="4820"/>
      </w:tabs>
      <w:spacing w:after="0"/>
    </w:pPr>
    <w:rPr>
      <w:rFonts w:cs="Arial"/>
      <w:color w:val="000000"/>
      <w:sz w:val="14"/>
    </w:rPr>
  </w:style>
  <w:style w:type="character" w:customStyle="1" w:styleId="PeuCar">
    <w:name w:val="Peu Car"/>
    <w:link w:val="Peu"/>
    <w:uiPriority w:val="99"/>
    <w:rsid w:val="008439A9"/>
    <w:rPr>
      <w:rFonts w:ascii="Arial" w:hAnsi="Arial" w:cs="Arial"/>
      <w:color w:val="000000"/>
      <w:sz w:val="14"/>
      <w:szCs w:val="22"/>
      <w:lang w:eastAsia="en-U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character" w:customStyle="1" w:styleId="Ttol1Car">
    <w:name w:val="Títol 1 Car"/>
    <w:basedOn w:val="Tipusdelletraperdefectedelpargraf"/>
    <w:link w:val="Ttol1"/>
    <w:uiPriority w:val="9"/>
    <w:rsid w:val="00FE082B"/>
    <w:rPr>
      <w:rFonts w:ascii="Arial" w:eastAsiaTheme="majorEastAsia" w:hAnsi="Arial" w:cstheme="majorBidi"/>
      <w:b/>
      <w:color w:val="000000" w:themeColor="text1"/>
      <w:sz w:val="40"/>
      <w:szCs w:val="32"/>
      <w:lang w:eastAsia="en-US"/>
    </w:rPr>
  </w:style>
  <w:style w:type="character" w:customStyle="1" w:styleId="Ttol2Car">
    <w:name w:val="Títol 2 Car"/>
    <w:basedOn w:val="Tipusdelletraperdefectedelpargraf"/>
    <w:link w:val="Ttol2"/>
    <w:uiPriority w:val="9"/>
    <w:semiHidden/>
    <w:rsid w:val="00FE082B"/>
    <w:rPr>
      <w:rFonts w:ascii="Arial" w:eastAsiaTheme="majorEastAsia" w:hAnsi="Arial" w:cstheme="majorBidi"/>
      <w:b/>
      <w:sz w:val="28"/>
      <w:szCs w:val="26"/>
      <w:lang w:eastAsia="en-US"/>
    </w:rPr>
  </w:style>
  <w:style w:type="paragraph" w:styleId="Ttol">
    <w:name w:val="Title"/>
    <w:basedOn w:val="Normal"/>
    <w:next w:val="Normal"/>
    <w:link w:val="TtolCar"/>
    <w:uiPriority w:val="10"/>
    <w:qFormat/>
    <w:rsid w:val="00FE082B"/>
    <w:pPr>
      <w:spacing w:after="0" w:line="240" w:lineRule="auto"/>
      <w:contextualSpacing/>
    </w:pPr>
    <w:rPr>
      <w:rFonts w:eastAsiaTheme="majorEastAsia" w:cstheme="majorBidi"/>
      <w:spacing w:val="-10"/>
      <w:kern w:val="28"/>
      <w:sz w:val="56"/>
      <w:szCs w:val="56"/>
    </w:rPr>
  </w:style>
  <w:style w:type="character" w:customStyle="1" w:styleId="TtolCar">
    <w:name w:val="Títol Car"/>
    <w:basedOn w:val="Tipusdelletraperdefectedelpargraf"/>
    <w:link w:val="Ttol"/>
    <w:uiPriority w:val="10"/>
    <w:rsid w:val="00FE082B"/>
    <w:rPr>
      <w:rFonts w:ascii="Arial" w:eastAsiaTheme="majorEastAsia" w:hAnsi="Arial" w:cstheme="majorBidi"/>
      <w:spacing w:val="-10"/>
      <w:kern w:val="28"/>
      <w:sz w:val="56"/>
      <w:szCs w:val="56"/>
      <w:lang w:eastAsia="en-US"/>
    </w:rPr>
  </w:style>
  <w:style w:type="character" w:styleId="Refernciadecomentari">
    <w:name w:val="annotation reference"/>
    <w:basedOn w:val="Tipusdelletraperdefectedelpargraf"/>
    <w:uiPriority w:val="99"/>
    <w:semiHidden/>
    <w:unhideWhenUsed/>
    <w:rsid w:val="00966454"/>
    <w:rPr>
      <w:sz w:val="16"/>
      <w:szCs w:val="16"/>
    </w:rPr>
  </w:style>
  <w:style w:type="paragraph" w:styleId="Textdecomentari">
    <w:name w:val="annotation text"/>
    <w:basedOn w:val="Normal"/>
    <w:link w:val="TextdecomentariCar"/>
    <w:uiPriority w:val="99"/>
    <w:semiHidden/>
    <w:unhideWhenUsed/>
    <w:rsid w:val="0096645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66454"/>
    <w:rPr>
      <w:rFonts w:ascii="Arial" w:hAnsi="Arial"/>
      <w:lang w:eastAsia="en-US"/>
    </w:rPr>
  </w:style>
  <w:style w:type="paragraph" w:styleId="Temadelcomentari">
    <w:name w:val="annotation subject"/>
    <w:basedOn w:val="Textdecomentari"/>
    <w:next w:val="Textdecomentari"/>
    <w:link w:val="TemadelcomentariCar"/>
    <w:uiPriority w:val="99"/>
    <w:semiHidden/>
    <w:unhideWhenUsed/>
    <w:rsid w:val="00966454"/>
    <w:rPr>
      <w:b/>
      <w:bCs/>
    </w:rPr>
  </w:style>
  <w:style w:type="character" w:customStyle="1" w:styleId="TemadelcomentariCar">
    <w:name w:val="Tema del comentari Car"/>
    <w:basedOn w:val="TextdecomentariCar"/>
    <w:link w:val="Temadelcomentari"/>
    <w:uiPriority w:val="99"/>
    <w:semiHidden/>
    <w:rsid w:val="00966454"/>
    <w:rPr>
      <w:rFonts w:ascii="Arial" w:hAnsi="Arial"/>
      <w:b/>
      <w:bCs/>
      <w:lang w:eastAsia="en-US"/>
    </w:rPr>
  </w:style>
  <w:style w:type="paragraph" w:styleId="Revisi">
    <w:name w:val="Revision"/>
    <w:hidden/>
    <w:uiPriority w:val="99"/>
    <w:semiHidden/>
    <w:rsid w:val="0075272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961956912">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inf_tcm344-309851%20(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0E488932F75F4A8FB158A94811437A" ma:contentTypeVersion="12" ma:contentTypeDescription="Crea un document nou" ma:contentTypeScope="" ma:versionID="04b41c6dfdfbce33d25e254e0d99694a">
  <xsd:schema xmlns:xsd="http://www.w3.org/2001/XMLSchema" xmlns:xs="http://www.w3.org/2001/XMLSchema" xmlns:p="http://schemas.microsoft.com/office/2006/metadata/properties" xmlns:ns3="623da954-8f5a-4b17-9f6d-1ab5b99caa5f" xmlns:ns4="af166b63-62ef-488b-8654-db67194fba9d" targetNamespace="http://schemas.microsoft.com/office/2006/metadata/properties" ma:root="true" ma:fieldsID="4967a6728f304206753152d70db54cb8" ns3:_="" ns4:_="">
    <xsd:import namespace="623da954-8f5a-4b17-9f6d-1ab5b99caa5f"/>
    <xsd:import namespace="af166b63-62ef-488b-8654-db67194fba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a954-8f5a-4b17-9f6d-1ab5b99ca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66b63-62ef-488b-8654-db67194fba9d" elementFormDefault="qualified">
    <xsd:import namespace="http://schemas.microsoft.com/office/2006/documentManagement/types"/>
    <xsd:import namespace="http://schemas.microsoft.com/office/infopath/2007/PartnerControls"/>
    <xsd:element name="SharedWithUsers" ma:index="15"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 compartit amb detalls" ma:internalName="SharedWithDetails" ma:readOnly="true">
      <xsd:simpleType>
        <xsd:restriction base="dms:Note">
          <xsd:maxLength value="255"/>
        </xsd:restriction>
      </xsd:simpleType>
    </xsd:element>
    <xsd:element name="SharingHintHash" ma:index="17"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8C6A-E83A-46A5-BA58-8EADC4B7E3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9FC4A4-E18F-4B67-91F6-6E43AD2ABC48}">
  <ds:schemaRefs>
    <ds:schemaRef ds:uri="http://schemas.microsoft.com/sharepoint/v3/contenttype/forms"/>
  </ds:schemaRefs>
</ds:datastoreItem>
</file>

<file path=customXml/itemProps3.xml><?xml version="1.0" encoding="utf-8"?>
<ds:datastoreItem xmlns:ds="http://schemas.openxmlformats.org/officeDocument/2006/customXml" ds:itemID="{68D1F1E7-77DD-4109-9DB0-86BF8A515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a954-8f5a-4b17-9f6d-1ab5b99caa5f"/>
    <ds:schemaRef ds:uri="af166b63-62ef-488b-8654-db67194f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E9257-E4EC-4A93-9D81-0D6ACA0F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dariet_inf_tcm344-309851 (1)</Template>
  <TotalTime>0</TotalTime>
  <Pages>9</Pages>
  <Words>3133</Words>
  <Characters>17864</Characters>
  <Application>Microsoft Office Word</Application>
  <DocSecurity>0</DocSecurity>
  <Lines>148</Lines>
  <Paragraphs>41</Paragraphs>
  <ScaleCrop>false</ScaleCrop>
  <HeadingPairs>
    <vt:vector size="4" baseType="variant">
      <vt:variant>
        <vt:lpstr>Títol</vt:lpstr>
      </vt:variant>
      <vt:variant>
        <vt:i4>1</vt:i4>
      </vt:variant>
      <vt:variant>
        <vt:lpstr>Títols</vt:lpstr>
      </vt:variant>
      <vt:variant>
        <vt:i4>1</vt:i4>
      </vt:variant>
    </vt:vector>
  </HeadingPairs>
  <TitlesOfParts>
    <vt:vector size="2" baseType="lpstr">
      <vt:lpstr/>
      <vt:lpstr>    DECRET ___/2021, de __ de ___, de la Comissió Interdepartamental de Govern Obert</vt:lpstr>
    </vt:vector>
  </TitlesOfParts>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inf</cp:keywords>
  <cp:lastModifiedBy/>
  <cp:revision>1</cp:revision>
  <dcterms:created xsi:type="dcterms:W3CDTF">2021-12-02T11:52:00Z</dcterms:created>
  <dcterms:modified xsi:type="dcterms:W3CDTF">2021-12-02T11:52:00Z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0x0101006F0E488932F75F4A8FB158A94811437A</vt:lpwstr>
  </property>
  <property fmtid="{D5CDD505-2E9C-101B-9397-08002B2CF9AE}" pid="3" name="Order">
    <vt:r8>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